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992D84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992D84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992D84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992D84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992D84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92D84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992D84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92D84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992D84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992D84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992D84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92D8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32"/>
          <w:szCs w:val="32"/>
        </w:rPr>
        <w:t>Департамент</w:t>
      </w:r>
      <w:r w:rsidR="002E1FF7" w:rsidRPr="00992D84">
        <w:rPr>
          <w:rFonts w:ascii="Times New Roman" w:hAnsi="Times New Roman"/>
          <w:b/>
          <w:sz w:val="32"/>
          <w:szCs w:val="32"/>
        </w:rPr>
        <w:t xml:space="preserve"> </w:t>
      </w:r>
      <w:r w:rsidRPr="00992D84">
        <w:rPr>
          <w:rFonts w:ascii="Times New Roman" w:hAnsi="Times New Roman"/>
          <w:b/>
          <w:sz w:val="32"/>
          <w:szCs w:val="32"/>
        </w:rPr>
        <w:t>политологии</w:t>
      </w:r>
      <w:r w:rsidR="00055B08" w:rsidRPr="00992D84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3ED797B2" w14:textId="2BDE229C" w:rsidR="00DF1F1D" w:rsidRPr="00992D84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1C9A0D2" w14:textId="7A081E58" w:rsidR="0003380E" w:rsidRPr="00992D84" w:rsidRDefault="0003380E" w:rsidP="0003380E">
      <w:pPr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                                                           УТВЕРЖДАЮ</w:t>
      </w:r>
    </w:p>
    <w:p w14:paraId="7F2B5EA5" w14:textId="77777777" w:rsidR="0003380E" w:rsidRPr="00992D84" w:rsidRDefault="0003380E" w:rsidP="0003380E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3DDACF49" w14:textId="77777777" w:rsidR="0003380E" w:rsidRPr="00992D84" w:rsidRDefault="0003380E" w:rsidP="0003380E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0E4EFA5D" w14:textId="77777777" w:rsidR="0003380E" w:rsidRPr="00992D84" w:rsidRDefault="0003380E" w:rsidP="0003380E">
      <w:pPr>
        <w:rPr>
          <w:rFonts w:ascii="Times New Roman" w:hAnsi="Times New Roman"/>
          <w:sz w:val="28"/>
          <w:szCs w:val="28"/>
        </w:rPr>
      </w:pPr>
    </w:p>
    <w:p w14:paraId="06E78945" w14:textId="77777777" w:rsidR="0003380E" w:rsidRPr="00992D84" w:rsidRDefault="0003380E" w:rsidP="0003380E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7B89DA7A" w14:textId="77777777" w:rsidR="0003380E" w:rsidRPr="00992D84" w:rsidRDefault="0003380E" w:rsidP="0003380E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992D84">
        <w:rPr>
          <w:rFonts w:ascii="Times New Roman" w:hAnsi="Times New Roman"/>
          <w:sz w:val="24"/>
          <w:szCs w:val="24"/>
        </w:rPr>
        <w:t>подпись</w:t>
      </w:r>
      <w:r w:rsidRPr="00992D84">
        <w:rPr>
          <w:rFonts w:ascii="Times New Roman" w:hAnsi="Times New Roman"/>
          <w:sz w:val="28"/>
          <w:szCs w:val="28"/>
        </w:rPr>
        <w:t>)</w:t>
      </w:r>
    </w:p>
    <w:p w14:paraId="728F8649" w14:textId="5A4612A4" w:rsidR="0003380E" w:rsidRPr="00992D84" w:rsidRDefault="0003380E" w:rsidP="0003380E">
      <w:pPr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gramStart"/>
      <w:r w:rsidRPr="00992D84">
        <w:rPr>
          <w:rFonts w:ascii="Times New Roman" w:hAnsi="Times New Roman"/>
          <w:sz w:val="28"/>
          <w:szCs w:val="28"/>
        </w:rPr>
        <w:t>« _</w:t>
      </w:r>
      <w:proofErr w:type="gramEnd"/>
      <w:r w:rsidRPr="00992D84">
        <w:rPr>
          <w:rFonts w:ascii="Times New Roman" w:hAnsi="Times New Roman"/>
          <w:sz w:val="28"/>
          <w:szCs w:val="28"/>
        </w:rPr>
        <w:t>_</w:t>
      </w:r>
      <w:r w:rsidR="00DD31F9">
        <w:rPr>
          <w:rFonts w:ascii="Times New Roman" w:hAnsi="Times New Roman"/>
          <w:sz w:val="28"/>
          <w:szCs w:val="28"/>
        </w:rPr>
        <w:t>02</w:t>
      </w:r>
      <w:r w:rsidRPr="00992D84">
        <w:rPr>
          <w:rFonts w:ascii="Times New Roman" w:hAnsi="Times New Roman"/>
          <w:sz w:val="28"/>
          <w:szCs w:val="28"/>
        </w:rPr>
        <w:t>_» _</w:t>
      </w:r>
      <w:r w:rsidR="00DD31F9">
        <w:rPr>
          <w:rFonts w:ascii="Times New Roman" w:hAnsi="Times New Roman"/>
          <w:sz w:val="28"/>
          <w:szCs w:val="28"/>
        </w:rPr>
        <w:t>декабря_</w:t>
      </w:r>
      <w:bookmarkStart w:id="0" w:name="_GoBack"/>
      <w:bookmarkEnd w:id="0"/>
      <w:r w:rsidRPr="00992D84">
        <w:rPr>
          <w:rFonts w:ascii="Times New Roman" w:hAnsi="Times New Roman"/>
          <w:sz w:val="28"/>
          <w:szCs w:val="28"/>
        </w:rPr>
        <w:t>2022г.</w:t>
      </w:r>
    </w:p>
    <w:p w14:paraId="6FE36074" w14:textId="77777777" w:rsidR="00DF1F1D" w:rsidRPr="00992D84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992D84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1061451" w14:textId="7AA12D0E" w:rsidR="00DF1F1D" w:rsidRPr="00992D84" w:rsidRDefault="009B749A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992D84">
        <w:rPr>
          <w:rFonts w:ascii="Times New Roman" w:hAnsi="Times New Roman"/>
          <w:b/>
          <w:sz w:val="32"/>
          <w:szCs w:val="32"/>
        </w:rPr>
        <w:t xml:space="preserve">Симонов К.В., </w:t>
      </w:r>
      <w:r w:rsidR="00C40E24" w:rsidRPr="00992D84">
        <w:rPr>
          <w:rFonts w:ascii="Times New Roman" w:hAnsi="Times New Roman"/>
          <w:b/>
          <w:sz w:val="32"/>
          <w:szCs w:val="32"/>
        </w:rPr>
        <w:t>Ежов Д.А</w:t>
      </w:r>
      <w:r w:rsidR="00745235" w:rsidRPr="00992D84">
        <w:rPr>
          <w:rFonts w:ascii="Times New Roman" w:hAnsi="Times New Roman"/>
          <w:b/>
          <w:sz w:val="32"/>
          <w:szCs w:val="32"/>
        </w:rPr>
        <w:t>.</w:t>
      </w:r>
    </w:p>
    <w:p w14:paraId="1A817B63" w14:textId="77777777" w:rsidR="0003380E" w:rsidRPr="00992D84" w:rsidRDefault="0003380E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4C89609E" w:rsidR="0046585C" w:rsidRPr="00992D84" w:rsidRDefault="009B749A" w:rsidP="0003380E">
      <w:pPr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992D84">
        <w:rPr>
          <w:rFonts w:ascii="Times New Roman" w:hAnsi="Times New Roman"/>
          <w:b/>
          <w:sz w:val="36"/>
          <w:szCs w:val="36"/>
        </w:rPr>
        <w:t>Политический анализ и прогнозирование</w:t>
      </w:r>
    </w:p>
    <w:p w14:paraId="4C352074" w14:textId="77777777" w:rsidR="00DF1F1D" w:rsidRPr="00992D84" w:rsidRDefault="00DF1F1D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992D84">
        <w:rPr>
          <w:rFonts w:ascii="Times New Roman" w:hAnsi="Times New Roman"/>
          <w:b/>
          <w:sz w:val="28"/>
          <w:szCs w:val="28"/>
        </w:rPr>
        <w:t xml:space="preserve"> </w:t>
      </w:r>
      <w:r w:rsidRPr="00992D84">
        <w:rPr>
          <w:rFonts w:ascii="Times New Roman" w:hAnsi="Times New Roman"/>
          <w:b/>
          <w:sz w:val="28"/>
          <w:szCs w:val="28"/>
        </w:rPr>
        <w:t>дисциплины</w:t>
      </w:r>
    </w:p>
    <w:p w14:paraId="6148B237" w14:textId="77777777" w:rsidR="001C2DD3" w:rsidRPr="00992D84" w:rsidRDefault="001C2DD3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33C9F97" w14:textId="00A77369" w:rsidR="00D37B42" w:rsidRPr="00992D84" w:rsidRDefault="002D408B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41.03.04 Политология</w:t>
      </w:r>
      <w:r w:rsidR="00055B08" w:rsidRPr="00992D84">
        <w:rPr>
          <w:rFonts w:ascii="Times New Roman" w:hAnsi="Times New Roman"/>
          <w:sz w:val="28"/>
          <w:szCs w:val="28"/>
        </w:rPr>
        <w:t xml:space="preserve"> </w:t>
      </w:r>
    </w:p>
    <w:p w14:paraId="3CE9CE1C" w14:textId="76618838" w:rsidR="00DF1F1D" w:rsidRPr="00992D84" w:rsidRDefault="00DF1F1D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6C9AD1C" w14:textId="77777777" w:rsidR="0003380E" w:rsidRPr="00992D84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992D84">
        <w:rPr>
          <w:rFonts w:ascii="Times New Roman" w:hAnsi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202ED66" w14:textId="77777777" w:rsidR="0003380E" w:rsidRPr="00992D84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992D84">
        <w:rPr>
          <w:rFonts w:ascii="Times New Roman" w:hAnsi="Times New Roman"/>
          <w:i/>
          <w:iCs/>
          <w:sz w:val="24"/>
          <w:szCs w:val="24"/>
          <w:lang w:eastAsia="ru-RU"/>
        </w:rPr>
        <w:t>протокол № 26 от «24» ноября 2022 г.</w:t>
      </w:r>
    </w:p>
    <w:p w14:paraId="755A6746" w14:textId="77777777" w:rsidR="0003380E" w:rsidRPr="00992D84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992D84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2838E723" w14:textId="77777777" w:rsidR="0003380E" w:rsidRPr="00992D84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992D84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A07E330" w14:textId="77777777" w:rsidR="0003380E" w:rsidRPr="00992D84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992D84">
        <w:rPr>
          <w:rFonts w:ascii="Times New Roman" w:hAnsi="Times New Roman"/>
          <w:i/>
          <w:iCs/>
          <w:sz w:val="24"/>
          <w:szCs w:val="24"/>
          <w:lang w:eastAsia="ru-RU"/>
        </w:rPr>
        <w:t>протокол № 4 от «14» ноября 2022 г.</w:t>
      </w:r>
    </w:p>
    <w:p w14:paraId="0BA36821" w14:textId="09A88FD9" w:rsidR="0003380E" w:rsidRPr="00992D84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22A32F22" w14:textId="77777777" w:rsidR="0003380E" w:rsidRPr="00992D84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7094D1C0" w14:textId="77777777" w:rsidR="001C2DD3" w:rsidRPr="00992D84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39B6043" w14:textId="64708AD6" w:rsidR="007E4584" w:rsidRPr="00992D84" w:rsidRDefault="00DF1F1D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Москва</w:t>
      </w:r>
      <w:r w:rsidR="005373C9" w:rsidRPr="00992D84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AC8BD4A" w14:textId="77777777" w:rsidR="00DF1F1D" w:rsidRPr="00992D84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992D84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992D84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92D84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992D84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92D84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992D84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992D84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992D84">
        <w:rPr>
          <w:rFonts w:ascii="Times New Roman" w:hAnsi="Times New Roman"/>
          <w:b/>
          <w:sz w:val="32"/>
          <w:szCs w:val="32"/>
        </w:rPr>
        <w:t>политологи</w:t>
      </w:r>
      <w:r w:rsidRPr="00992D84">
        <w:rPr>
          <w:rFonts w:ascii="Times New Roman" w:hAnsi="Times New Roman"/>
          <w:b/>
          <w:sz w:val="32"/>
          <w:szCs w:val="32"/>
        </w:rPr>
        <w:t>и</w:t>
      </w:r>
      <w:r w:rsidR="00055B08" w:rsidRPr="00992D84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41448287" w14:textId="6B7E9EE8" w:rsidR="00DF1F1D" w:rsidRPr="00992D84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679D05E" w14:textId="37255AD8" w:rsidR="005840AB" w:rsidRPr="00992D84" w:rsidRDefault="005840AB" w:rsidP="0003380E">
      <w:pPr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14:paraId="2A3B6816" w14:textId="77777777" w:rsidR="005840AB" w:rsidRPr="00992D84" w:rsidRDefault="005840AB" w:rsidP="005840AB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992D84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C72FAA3" w14:textId="4EF10290" w:rsidR="0046585C" w:rsidRPr="00992D84" w:rsidRDefault="009B749A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992D84">
        <w:rPr>
          <w:rFonts w:ascii="Times New Roman" w:hAnsi="Times New Roman"/>
          <w:b/>
          <w:sz w:val="32"/>
          <w:szCs w:val="32"/>
        </w:rPr>
        <w:t xml:space="preserve">Симонов К.В., </w:t>
      </w:r>
      <w:r w:rsidR="00C40E24" w:rsidRPr="00992D84">
        <w:rPr>
          <w:rFonts w:ascii="Times New Roman" w:hAnsi="Times New Roman"/>
          <w:b/>
          <w:sz w:val="32"/>
          <w:szCs w:val="32"/>
        </w:rPr>
        <w:t>Ежов Д.А</w:t>
      </w:r>
      <w:r w:rsidR="0050730B" w:rsidRPr="00992D84">
        <w:rPr>
          <w:rFonts w:ascii="Times New Roman" w:hAnsi="Times New Roman"/>
          <w:b/>
          <w:sz w:val="32"/>
          <w:szCs w:val="32"/>
        </w:rPr>
        <w:t>.</w:t>
      </w:r>
    </w:p>
    <w:p w14:paraId="72060C63" w14:textId="77777777" w:rsidR="00985908" w:rsidRPr="00992D84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D16359D" w14:textId="686966B8" w:rsidR="0046585C" w:rsidRPr="00992D84" w:rsidRDefault="009B749A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992D84">
        <w:rPr>
          <w:rFonts w:ascii="Times New Roman" w:hAnsi="Times New Roman"/>
          <w:b/>
          <w:sz w:val="36"/>
          <w:szCs w:val="36"/>
        </w:rPr>
        <w:t>Политический анализ и прогнозирование</w:t>
      </w:r>
    </w:p>
    <w:p w14:paraId="0813A76C" w14:textId="77777777" w:rsidR="0046585C" w:rsidRPr="00992D84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0A968C" w14:textId="77777777" w:rsidR="0046585C" w:rsidRPr="00992D84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Рабочая программа</w:t>
      </w:r>
      <w:r w:rsidR="002E1FF7" w:rsidRPr="00992D84">
        <w:rPr>
          <w:rFonts w:ascii="Times New Roman" w:hAnsi="Times New Roman"/>
          <w:b/>
          <w:sz w:val="28"/>
          <w:szCs w:val="28"/>
        </w:rPr>
        <w:t xml:space="preserve"> </w:t>
      </w:r>
      <w:r w:rsidRPr="00992D84">
        <w:rPr>
          <w:rFonts w:ascii="Times New Roman" w:hAnsi="Times New Roman"/>
          <w:b/>
          <w:sz w:val="28"/>
          <w:szCs w:val="28"/>
        </w:rPr>
        <w:t>дисциплины</w:t>
      </w:r>
    </w:p>
    <w:p w14:paraId="323E8188" w14:textId="77777777" w:rsidR="0046585C" w:rsidRPr="00992D84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7261366" w14:textId="47342F80" w:rsidR="00D132ED" w:rsidRPr="00992D84" w:rsidRDefault="0046585C" w:rsidP="00E6703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41.03.04 П</w:t>
      </w:r>
      <w:r w:rsidR="002D408B" w:rsidRPr="00992D84">
        <w:rPr>
          <w:rFonts w:ascii="Times New Roman" w:hAnsi="Times New Roman"/>
          <w:sz w:val="28"/>
          <w:szCs w:val="28"/>
        </w:rPr>
        <w:t>олитология</w:t>
      </w:r>
    </w:p>
    <w:p w14:paraId="5F09A575" w14:textId="325E3C7B" w:rsidR="0046585C" w:rsidRPr="00992D84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430C81" w14:textId="654D6A8D" w:rsidR="005840AB" w:rsidRPr="00992D84" w:rsidRDefault="005840AB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5FD7DF5" w14:textId="77777777" w:rsidR="005840AB" w:rsidRPr="00992D84" w:rsidRDefault="005840AB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576C17" w14:textId="36CEB2B5" w:rsidR="002B04CD" w:rsidRPr="00992D84" w:rsidRDefault="002B04C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2AAA218" w14:textId="594747AF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E95E216" w14:textId="12ACBDDB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7FC3767" w14:textId="59CD8CEC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DA414EC" w14:textId="145397D8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5F4FE53" w14:textId="01DF2FAC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A347FFF" w14:textId="39FD99A2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0FBA102" w14:textId="70414525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306A08B" w14:textId="66D1F92D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0512132" w14:textId="15016CD1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72B83BA1" w14:textId="066B93B0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80D6FEC" w14:textId="1C85C6C3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326D598" w14:textId="522386E5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7FADC1A" w14:textId="2C0024E9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C94D02B" w14:textId="77777777" w:rsidR="0003380E" w:rsidRPr="00992D84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Pr="00992D84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8A9E955" w14:textId="6E35F217" w:rsidR="002E1FF7" w:rsidRPr="00992D84" w:rsidRDefault="00DF1F1D" w:rsidP="005840AB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Москва</w:t>
      </w:r>
      <w:r w:rsidR="005373C9" w:rsidRPr="00992D84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7ACEF121" w14:textId="77777777" w:rsidR="009C2E17" w:rsidRPr="00992D84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992D84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992D84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992D84" w:rsidRPr="00992D84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992D84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992D8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992D84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4C46FC96" w:rsidR="00795500" w:rsidRPr="00992D84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992D84" w:rsidRPr="00992D84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992D84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992D84">
              <w:rPr>
                <w:bCs/>
                <w:iCs/>
                <w:sz w:val="28"/>
                <w:szCs w:val="28"/>
              </w:rPr>
              <w:t xml:space="preserve">2. </w:t>
            </w:r>
            <w:r w:rsidRPr="00992D84">
              <w:rPr>
                <w:sz w:val="28"/>
                <w:szCs w:val="28"/>
              </w:rPr>
              <w:t xml:space="preserve">Перечень </w:t>
            </w:r>
            <w:r w:rsidR="002F57F1" w:rsidRPr="00992D84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5EA8502" w:rsidR="00795500" w:rsidRPr="00992D84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992D84" w:rsidRPr="00992D84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4FFBE056" w:rsidR="00795500" w:rsidRPr="00992D84" w:rsidRDefault="00DB370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  <w:t>10</w:t>
            </w:r>
          </w:p>
        </w:tc>
      </w:tr>
      <w:tr w:rsidR="00992D84" w:rsidRPr="00992D84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992D84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992D8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6920CD04" w:rsidR="00795500" w:rsidRPr="00992D84" w:rsidRDefault="0025611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992D84" w:rsidRPr="00992D84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992D84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992D84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 w:rsidRPr="00992D84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 w:rsidRPr="00992D84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01B9ED45" w:rsidR="00795500" w:rsidRPr="00992D84" w:rsidRDefault="0025611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992D84" w:rsidRPr="00992D84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992D84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25996A4" w:rsidR="00795500" w:rsidRPr="00992D84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992D84" w:rsidRPr="00992D84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992D84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6E081FD4" w:rsidR="00795500" w:rsidRPr="00992D84" w:rsidRDefault="0025611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</w:tr>
      <w:tr w:rsidR="00992D84" w:rsidRPr="00992D84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992D84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DF0D21D" w:rsidR="00795500" w:rsidRPr="00992D84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992D84" w:rsidRPr="00992D84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992D84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4A698B4C" w:rsidR="00795500" w:rsidRPr="00992D84" w:rsidRDefault="00DB370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17</w:t>
            </w:r>
          </w:p>
        </w:tc>
      </w:tr>
      <w:tr w:rsidR="00992D84" w:rsidRPr="00992D84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992D84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5DB67504" w:rsidR="00795500" w:rsidRPr="00992D84" w:rsidRDefault="00DB370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17</w:t>
            </w:r>
          </w:p>
        </w:tc>
      </w:tr>
      <w:tr w:rsidR="00992D84" w:rsidRPr="00992D84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992D84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78A51FE9" w:rsidR="00795500" w:rsidRPr="00992D84" w:rsidRDefault="00DB370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992D84" w:rsidRPr="00992D84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1C54ED59" w:rsidR="00795500" w:rsidRPr="00992D84" w:rsidRDefault="00DB370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992D84" w:rsidRPr="00992D84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68471E38" w:rsidR="00795500" w:rsidRPr="00992D84" w:rsidRDefault="0025611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31</w:t>
            </w:r>
          </w:p>
        </w:tc>
      </w:tr>
      <w:tr w:rsidR="00992D84" w:rsidRPr="00992D84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135C1694" w:rsidR="00795500" w:rsidRPr="00992D84" w:rsidRDefault="0025611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32</w:t>
            </w:r>
          </w:p>
        </w:tc>
      </w:tr>
      <w:tr w:rsidR="00992D84" w:rsidRPr="00992D84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2A66492D" w:rsidR="00795500" w:rsidRPr="00992D84" w:rsidRDefault="0025611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</w:tr>
      <w:tr w:rsidR="00992D84" w:rsidRPr="00992D84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5891AFD8" w:rsidR="00795500" w:rsidRPr="00992D84" w:rsidRDefault="00390C2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  <w:tr w:rsidR="00795500" w:rsidRPr="00992D84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992D84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6AF2381D" w:rsidR="00795500" w:rsidRPr="00992D84" w:rsidRDefault="00390C2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</w:tbl>
    <w:p w14:paraId="46F4FD4B" w14:textId="77777777" w:rsidR="00795500" w:rsidRPr="00992D84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992D84" w:rsidRDefault="00795500" w:rsidP="00795500">
      <w:pPr>
        <w:pStyle w:val="Default"/>
        <w:rPr>
          <w:color w:val="auto"/>
        </w:rPr>
      </w:pPr>
    </w:p>
    <w:p w14:paraId="5DFF41EE" w14:textId="77777777" w:rsidR="00795500" w:rsidRPr="00992D84" w:rsidRDefault="00795500" w:rsidP="00795500">
      <w:pPr>
        <w:pStyle w:val="Default"/>
        <w:rPr>
          <w:color w:val="auto"/>
        </w:rPr>
      </w:pPr>
    </w:p>
    <w:p w14:paraId="249135C2" w14:textId="77777777" w:rsidR="00795500" w:rsidRPr="00992D84" w:rsidRDefault="00795500" w:rsidP="00795500">
      <w:pPr>
        <w:pStyle w:val="Default"/>
        <w:rPr>
          <w:color w:val="auto"/>
        </w:rPr>
      </w:pPr>
    </w:p>
    <w:p w14:paraId="71C81556" w14:textId="77777777" w:rsidR="00795500" w:rsidRPr="00992D84" w:rsidRDefault="00795500" w:rsidP="00795500">
      <w:pPr>
        <w:pStyle w:val="Default"/>
        <w:rPr>
          <w:color w:val="auto"/>
        </w:rPr>
      </w:pPr>
    </w:p>
    <w:p w14:paraId="23E7777C" w14:textId="77777777" w:rsidR="009C2E17" w:rsidRPr="00992D84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992D84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992D84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992D84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992D84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E77D37E" w:rsidR="0027592A" w:rsidRPr="00992D84" w:rsidRDefault="0020262F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«Политический анализ и прогнозирование</w:t>
      </w:r>
      <w:r w:rsidR="00803AB2" w:rsidRPr="00992D84">
        <w:rPr>
          <w:rFonts w:ascii="Times New Roman" w:hAnsi="Times New Roman"/>
          <w:sz w:val="28"/>
          <w:szCs w:val="28"/>
        </w:rPr>
        <w:t xml:space="preserve">» </w:t>
      </w:r>
    </w:p>
    <w:p w14:paraId="78FB2B2B" w14:textId="0A4C4228" w:rsidR="0003380E" w:rsidRPr="00992D84" w:rsidRDefault="0003380E" w:rsidP="0003380E">
      <w:pPr>
        <w:pStyle w:val="ae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 xml:space="preserve">Перечень </w:t>
      </w:r>
      <w:r w:rsidRPr="00992D84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</w:t>
      </w:r>
      <w:r w:rsidR="0020262F" w:rsidRPr="00992D84">
        <w:rPr>
          <w:rFonts w:ascii="Times New Roman" w:hAnsi="Times New Roman"/>
          <w:b/>
          <w:bCs/>
          <w:iCs/>
          <w:sz w:val="28"/>
          <w:szCs w:val="28"/>
        </w:rPr>
        <w:t xml:space="preserve">нием индикаторов их достижения </w:t>
      </w:r>
      <w:r w:rsidRPr="00992D84">
        <w:rPr>
          <w:rFonts w:ascii="Times New Roman" w:hAnsi="Times New Roman"/>
          <w:b/>
          <w:bCs/>
          <w:iCs/>
          <w:sz w:val="28"/>
          <w:szCs w:val="28"/>
        </w:rPr>
        <w:t>и планируемых результатов обучения по дисциплине</w:t>
      </w:r>
      <w:r w:rsidRPr="00992D84">
        <w:rPr>
          <w:rFonts w:ascii="Times New Roman" w:hAnsi="Times New Roman"/>
          <w:b/>
          <w:sz w:val="28"/>
          <w:szCs w:val="28"/>
        </w:rPr>
        <w:t xml:space="preserve"> </w:t>
      </w:r>
    </w:p>
    <w:p w14:paraId="46419539" w14:textId="15430737" w:rsidR="00493CDE" w:rsidRPr="00992D84" w:rsidRDefault="0003380E" w:rsidP="0003380E">
      <w:pPr>
        <w:pStyle w:val="ae"/>
        <w:ind w:left="36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493CDE" w:rsidRPr="00992D84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565"/>
        <w:gridCol w:w="2276"/>
        <w:gridCol w:w="3091"/>
        <w:gridCol w:w="2413"/>
      </w:tblGrid>
      <w:tr w:rsidR="00992D84" w:rsidRPr="00992D84" w14:paraId="50F44CD7" w14:textId="77777777" w:rsidTr="00793C50">
        <w:tc>
          <w:tcPr>
            <w:tcW w:w="837" w:type="pct"/>
          </w:tcPr>
          <w:p w14:paraId="5D0689F7" w14:textId="77777777" w:rsidR="00493CDE" w:rsidRPr="00992D84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18" w:type="pct"/>
          </w:tcPr>
          <w:p w14:paraId="5EE7B5E6" w14:textId="77777777" w:rsidR="00493CDE" w:rsidRPr="00992D84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54" w:type="pct"/>
          </w:tcPr>
          <w:p w14:paraId="7A3A2B57" w14:textId="77777777" w:rsidR="00493CDE" w:rsidRPr="00992D84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91" w:type="pct"/>
          </w:tcPr>
          <w:p w14:paraId="249DB34D" w14:textId="77777777" w:rsidR="00493CDE" w:rsidRPr="00992D84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92D84" w:rsidRPr="00992D84" w14:paraId="297642D1" w14:textId="77777777" w:rsidTr="00793C50">
        <w:tc>
          <w:tcPr>
            <w:tcW w:w="837" w:type="pct"/>
          </w:tcPr>
          <w:p w14:paraId="4734B2F7" w14:textId="00AAA59B" w:rsidR="00493CDE" w:rsidRPr="00992D84" w:rsidRDefault="00307E6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218" w:type="pct"/>
          </w:tcPr>
          <w:p w14:paraId="6ACBB135" w14:textId="77777777" w:rsidR="00F304D0" w:rsidRPr="00992D84" w:rsidRDefault="00F304D0" w:rsidP="00F304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D8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BC285EC" w14:textId="14D8D9A3" w:rsidR="00493CDE" w:rsidRPr="00992D84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pct"/>
          </w:tcPr>
          <w:p w14:paraId="17A336B5" w14:textId="77777777" w:rsidR="00F304D0" w:rsidRPr="00992D84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34008CF1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F83D88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B1F252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9EE9A0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767366" w14:textId="3AB923CB" w:rsidR="00F304D0" w:rsidRPr="00992D84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2914E3B7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622FD1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8D5394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843DB2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F7E100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7BE712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A6CCF53" w14:textId="555B8A9C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E15F0F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36125B" w14:textId="58E453B9" w:rsidR="00F304D0" w:rsidRPr="00992D84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11BD3609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101C23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F61FC0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C78FCD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9E09A0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32121E" w14:textId="77777777" w:rsidR="00166817" w:rsidRPr="00992D84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E029A9B" w14:textId="77777777" w:rsidR="00AD5BB6" w:rsidRPr="00992D84" w:rsidRDefault="00AD5BB6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0B16CF" w14:textId="77777777" w:rsidR="00AD5BB6" w:rsidRPr="00992D84" w:rsidRDefault="00AD5BB6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6ED406A" w14:textId="77777777" w:rsidR="00AD5BB6" w:rsidRPr="00992D84" w:rsidRDefault="00AD5BB6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36EE1D" w14:textId="77777777" w:rsidR="00AD5BB6" w:rsidRPr="00992D84" w:rsidRDefault="00AD5BB6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400D46" w14:textId="77777777" w:rsidR="00AD5BB6" w:rsidRPr="00992D84" w:rsidRDefault="00AD5BB6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6B021A" w14:textId="0878A434" w:rsidR="00F304D0" w:rsidRPr="00992D84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39AE6331" w14:textId="77777777" w:rsidR="00B13A09" w:rsidRPr="00992D84" w:rsidRDefault="00B13A09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608CD9" w14:textId="5D3D3A13" w:rsidR="00B13A09" w:rsidRPr="00992D84" w:rsidRDefault="00B13A09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E9DA19" w14:textId="4647A895" w:rsidR="005B071A" w:rsidRPr="00992D84" w:rsidRDefault="005B071A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1B2D34" w14:textId="77777777" w:rsidR="005B071A" w:rsidRPr="00992D84" w:rsidRDefault="005B071A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F3C7F80" w14:textId="7E2A1B26" w:rsidR="00F304D0" w:rsidRPr="00992D84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ECBF0A8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CBDF3CC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6456EE1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15993B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EA5708F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56C06DB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DB8F861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24C38C6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0C108DB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A884595" w14:textId="003A7FC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5E555AE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7AC90F4" w14:textId="77777777" w:rsidR="005B071A" w:rsidRPr="00992D84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10A795" w14:textId="24BE681B" w:rsidR="00493CDE" w:rsidRPr="00992D84" w:rsidRDefault="00F304D0" w:rsidP="005B071A">
            <w:pPr>
              <w:pStyle w:val="a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291" w:type="pct"/>
          </w:tcPr>
          <w:p w14:paraId="1B1DC3D2" w14:textId="77777777" w:rsidR="00166817" w:rsidRPr="00992D84" w:rsidRDefault="00493CDE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166817" w:rsidRPr="00992D8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5FEE1066" w14:textId="77777777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AF81356" w14:textId="17C95F7B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-основы аргументации и формулирования аналитических выводов;</w:t>
            </w:r>
          </w:p>
          <w:p w14:paraId="2A0AB4DE" w14:textId="77777777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7C96E54" w14:textId="02C706AC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-анализировать проблемную ситуацию;</w:t>
            </w:r>
          </w:p>
          <w:p w14:paraId="2C054A41" w14:textId="77777777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D505555" w14:textId="7DFE9E21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2DE65660" w14:textId="77777777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88C7910" w14:textId="7CC59403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-основы осуществления аналитической деятельности;</w:t>
            </w:r>
          </w:p>
          <w:p w14:paraId="400D52FF" w14:textId="77777777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A35E7F6" w14:textId="0D9F8C9D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-формулировать цели и задачи в исследовательской практике;</w:t>
            </w:r>
          </w:p>
          <w:p w14:paraId="512495E7" w14:textId="77777777" w:rsidR="00493CDE" w:rsidRPr="00992D84" w:rsidRDefault="00493CDE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DE2ABB" w14:textId="27AC0770" w:rsidR="00166817" w:rsidRPr="00992D84" w:rsidRDefault="00AD5BB6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</w:t>
            </w:r>
            <w:r w:rsidR="00166817" w:rsidRPr="00992D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31A2E10" w14:textId="77777777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E65E564" w14:textId="11E06313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</w:t>
            </w:r>
            <w:r w:rsidR="00AD5BB6" w:rsidRPr="00992D84">
              <w:rPr>
                <w:rFonts w:ascii="Times New Roman" w:hAnsi="Times New Roman"/>
                <w:sz w:val="24"/>
                <w:szCs w:val="24"/>
              </w:rPr>
              <w:t xml:space="preserve"> методические и методологические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основы осуществления аналитической деятельности;</w:t>
            </w:r>
          </w:p>
          <w:p w14:paraId="661E1567" w14:textId="77777777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B27F5B9" w14:textId="4C05E453" w:rsidR="00166817" w:rsidRPr="00992D84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</w:t>
            </w:r>
            <w:r w:rsidR="00AD5BB6" w:rsidRPr="00992D84">
              <w:rPr>
                <w:rFonts w:ascii="Times New Roman" w:hAnsi="Times New Roman"/>
                <w:sz w:val="24"/>
                <w:szCs w:val="24"/>
              </w:rPr>
              <w:t>анализировать проблемные ситуации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1668795" w14:textId="77777777" w:rsidR="00166817" w:rsidRPr="00992D84" w:rsidRDefault="00166817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E60F4A" w14:textId="2F49275F" w:rsidR="00AD5BB6" w:rsidRPr="00992D84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14:paraId="6FE554E2" w14:textId="77777777" w:rsidR="00AD5BB6" w:rsidRPr="00992D84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BF65B7C" w14:textId="4ED139FB" w:rsidR="00AD5BB6" w:rsidRPr="00992D84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</w:t>
            </w:r>
            <w:r w:rsidR="005B071A" w:rsidRPr="00992D84">
              <w:rPr>
                <w:rFonts w:ascii="Times New Roman" w:hAnsi="Times New Roman"/>
                <w:sz w:val="24"/>
                <w:szCs w:val="24"/>
              </w:rPr>
              <w:t>основы критического мышления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52087C7" w14:textId="77777777" w:rsidR="00AD5BB6" w:rsidRPr="00992D84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C05AE12" w14:textId="06377F6C" w:rsidR="00AD5BB6" w:rsidRPr="00992D84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</w:t>
            </w:r>
            <w:r w:rsidR="005B071A" w:rsidRPr="00992D84">
              <w:rPr>
                <w:rFonts w:ascii="Times New Roman" w:hAnsi="Times New Roman"/>
                <w:sz w:val="24"/>
                <w:szCs w:val="24"/>
              </w:rPr>
              <w:t>вести аналитическую деятельность с учетом полного спектра альтернатив возможного течения событий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30637F8" w14:textId="77777777" w:rsidR="00AD5BB6" w:rsidRPr="00992D84" w:rsidRDefault="00AD5BB6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9D9281" w14:textId="45085C9B" w:rsidR="005B071A" w:rsidRPr="00992D84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14:paraId="2E0A5999" w14:textId="77777777" w:rsidR="005B071A" w:rsidRPr="00992D84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E1C0A70" w14:textId="1B446509" w:rsidR="005B071A" w:rsidRPr="00992D84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-подходы к использованию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отчетов;</w:t>
            </w:r>
          </w:p>
          <w:p w14:paraId="74C94BF1" w14:textId="77777777" w:rsidR="005B071A" w:rsidRPr="00992D84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97353E9" w14:textId="47B9BCA1" w:rsidR="005B071A" w:rsidRPr="00992D84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отчетов;</w:t>
            </w:r>
          </w:p>
          <w:p w14:paraId="3D927843" w14:textId="77777777" w:rsidR="005B071A" w:rsidRPr="00992D84" w:rsidRDefault="005B071A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D78962" w14:textId="6AB0581D" w:rsidR="005B071A" w:rsidRPr="00992D84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  <w:p w14:paraId="01BE69A5" w14:textId="77777777" w:rsidR="005B071A" w:rsidRPr="00992D84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0E787C8" w14:textId="52575A21" w:rsidR="005B071A" w:rsidRPr="00992D84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-принципы подготовки отчетов в осуществлении аналитической и научно-</w:t>
            </w: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исследовательской деятельности;</w:t>
            </w:r>
          </w:p>
          <w:p w14:paraId="4D50B6E9" w14:textId="77777777" w:rsidR="005B071A" w:rsidRPr="00992D84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C85DC69" w14:textId="3B206D2E" w:rsidR="005B071A" w:rsidRPr="00992D84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 излагать в отчете цели, задачи, теорию и методологию исследования, результаты и выводы;</w:t>
            </w:r>
          </w:p>
          <w:p w14:paraId="68874BDD" w14:textId="55EB43BC" w:rsidR="005B071A" w:rsidRPr="00992D84" w:rsidRDefault="005B071A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D84" w:rsidRPr="00992D84" w14:paraId="0C7ADC3E" w14:textId="77777777" w:rsidTr="00793C50">
        <w:tc>
          <w:tcPr>
            <w:tcW w:w="837" w:type="pct"/>
          </w:tcPr>
          <w:p w14:paraId="38EE041F" w14:textId="7CA2427B" w:rsidR="00493CDE" w:rsidRPr="00992D84" w:rsidRDefault="002D56A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ПКН-8</w:t>
            </w:r>
          </w:p>
        </w:tc>
        <w:tc>
          <w:tcPr>
            <w:tcW w:w="1218" w:type="pct"/>
          </w:tcPr>
          <w:p w14:paraId="1E20FBF2" w14:textId="5804FB2C" w:rsidR="00493CDE" w:rsidRPr="00992D84" w:rsidRDefault="00F304D0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1654" w:type="pct"/>
          </w:tcPr>
          <w:p w14:paraId="74999CA9" w14:textId="1A27633B" w:rsidR="00F304D0" w:rsidRPr="00992D84" w:rsidRDefault="00F304D0" w:rsidP="00F304D0">
            <w:pPr>
              <w:pStyle w:val="Default"/>
              <w:numPr>
                <w:ilvl w:val="0"/>
                <w:numId w:val="12"/>
              </w:numPr>
              <w:ind w:left="0" w:firstLine="0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14:paraId="74168CB2" w14:textId="79CB013B" w:rsidR="00D17CC8" w:rsidRPr="00992D84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7BFB2EF0" w14:textId="0FA8B4C4" w:rsidR="00D17CC8" w:rsidRPr="00992D84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62B6ECF" w14:textId="3C47DAD3" w:rsidR="00D17CC8" w:rsidRPr="00992D84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2BA29BA8" w14:textId="2CC9F486" w:rsidR="00D17CC8" w:rsidRPr="00992D84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AB68D6C" w14:textId="04076E26" w:rsidR="00D17CC8" w:rsidRPr="00992D84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2C194866" w14:textId="1434DC2D" w:rsidR="00D17CC8" w:rsidRPr="00992D84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4AEF6CF5" w14:textId="60250FD8" w:rsidR="00D17CC8" w:rsidRPr="00992D84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08DDACBC" w14:textId="3A07391D" w:rsidR="00D17CC8" w:rsidRPr="00992D84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4226DF6F" w14:textId="2446B2D9" w:rsidR="00D17CC8" w:rsidRPr="00992D84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522A1AA" w14:textId="040AFE91" w:rsidR="00D17CC8" w:rsidRPr="00992D84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441C00F2" w14:textId="786796E4" w:rsidR="00F304D0" w:rsidRPr="00992D84" w:rsidRDefault="00F304D0" w:rsidP="00F304D0">
            <w:pPr>
              <w:pStyle w:val="Default"/>
              <w:numPr>
                <w:ilvl w:val="0"/>
                <w:numId w:val="12"/>
              </w:numPr>
              <w:ind w:left="0" w:firstLine="0"/>
              <w:rPr>
                <w:color w:val="auto"/>
              </w:rPr>
            </w:pPr>
            <w:r w:rsidRPr="00992D84">
              <w:rPr>
                <w:color w:val="auto"/>
              </w:rPr>
              <w:t>Готовит аналитические записки.</w:t>
            </w:r>
          </w:p>
          <w:p w14:paraId="391497CC" w14:textId="12A616A3" w:rsidR="00D17CC8" w:rsidRPr="00992D84" w:rsidRDefault="00D17CC8" w:rsidP="00D17CC8">
            <w:pPr>
              <w:pStyle w:val="Default"/>
              <w:rPr>
                <w:color w:val="auto"/>
              </w:rPr>
            </w:pPr>
          </w:p>
          <w:p w14:paraId="08BF29EF" w14:textId="561FF36A" w:rsidR="00D17CC8" w:rsidRPr="00992D84" w:rsidRDefault="00D17CC8" w:rsidP="00D17CC8">
            <w:pPr>
              <w:pStyle w:val="Default"/>
              <w:rPr>
                <w:color w:val="auto"/>
              </w:rPr>
            </w:pPr>
          </w:p>
          <w:p w14:paraId="22CA072C" w14:textId="50854CD0" w:rsidR="00D17CC8" w:rsidRPr="00992D84" w:rsidRDefault="00D17CC8" w:rsidP="00D17CC8">
            <w:pPr>
              <w:pStyle w:val="Default"/>
              <w:rPr>
                <w:color w:val="auto"/>
              </w:rPr>
            </w:pPr>
          </w:p>
          <w:p w14:paraId="24E0A680" w14:textId="5B139CDC" w:rsidR="00D17CC8" w:rsidRPr="00992D84" w:rsidRDefault="00D17CC8" w:rsidP="00D17CC8">
            <w:pPr>
              <w:pStyle w:val="Default"/>
              <w:rPr>
                <w:color w:val="auto"/>
              </w:rPr>
            </w:pPr>
          </w:p>
          <w:p w14:paraId="1A7577D8" w14:textId="6FE99752" w:rsidR="00D17CC8" w:rsidRPr="00992D84" w:rsidRDefault="00D17CC8" w:rsidP="00D17CC8">
            <w:pPr>
              <w:pStyle w:val="Default"/>
              <w:rPr>
                <w:color w:val="auto"/>
              </w:rPr>
            </w:pPr>
          </w:p>
          <w:p w14:paraId="6F5F292F" w14:textId="2456EB13" w:rsidR="00D17CC8" w:rsidRPr="00992D84" w:rsidRDefault="00D17CC8" w:rsidP="00D17CC8">
            <w:pPr>
              <w:pStyle w:val="Default"/>
              <w:rPr>
                <w:color w:val="auto"/>
              </w:rPr>
            </w:pPr>
          </w:p>
          <w:p w14:paraId="3584FD83" w14:textId="4F1AC523" w:rsidR="00D17CC8" w:rsidRPr="00992D84" w:rsidRDefault="00D17CC8" w:rsidP="00D17CC8">
            <w:pPr>
              <w:pStyle w:val="Default"/>
              <w:rPr>
                <w:color w:val="auto"/>
              </w:rPr>
            </w:pPr>
          </w:p>
          <w:p w14:paraId="5109ACC6" w14:textId="5E08E350" w:rsidR="00D17CC8" w:rsidRPr="00992D84" w:rsidRDefault="00D17CC8" w:rsidP="00D17CC8">
            <w:pPr>
              <w:pStyle w:val="Default"/>
              <w:rPr>
                <w:color w:val="auto"/>
              </w:rPr>
            </w:pPr>
          </w:p>
          <w:p w14:paraId="16055CD1" w14:textId="77777777" w:rsidR="00D17CC8" w:rsidRPr="00992D84" w:rsidRDefault="00D17CC8" w:rsidP="00D17CC8">
            <w:pPr>
              <w:pStyle w:val="Default"/>
              <w:rPr>
                <w:color w:val="auto"/>
              </w:rPr>
            </w:pPr>
          </w:p>
          <w:p w14:paraId="616D46CB" w14:textId="77777777" w:rsidR="00D17CC8" w:rsidRPr="00992D84" w:rsidRDefault="00D17CC8" w:rsidP="00D17CC8">
            <w:pPr>
              <w:pStyle w:val="Default"/>
              <w:rPr>
                <w:color w:val="auto"/>
              </w:rPr>
            </w:pPr>
          </w:p>
          <w:p w14:paraId="07A92559" w14:textId="4D0AC458" w:rsidR="00493CDE" w:rsidRPr="00992D84" w:rsidRDefault="00F304D0" w:rsidP="00F304D0">
            <w:pPr>
              <w:pStyle w:val="Default"/>
              <w:numPr>
                <w:ilvl w:val="0"/>
                <w:numId w:val="12"/>
              </w:numPr>
              <w:ind w:left="0" w:firstLine="0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Составляет политические рейтинги и индексы</w:t>
            </w:r>
            <w:r w:rsidRPr="00992D84">
              <w:rPr>
                <w:color w:val="auto"/>
                <w:sz w:val="20"/>
                <w:szCs w:val="20"/>
              </w:rPr>
              <w:t>.</w:t>
            </w:r>
          </w:p>
          <w:p w14:paraId="7F0A7D21" w14:textId="77777777" w:rsidR="00EC516C" w:rsidRPr="00992D84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6F44DC" w14:textId="77777777" w:rsidR="00EC516C" w:rsidRPr="00992D84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7B19F16" w14:textId="77777777" w:rsidR="00EC516C" w:rsidRPr="00992D84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430EFCC" w14:textId="77777777" w:rsidR="00EC516C" w:rsidRPr="00992D84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6C5905" w14:textId="77777777" w:rsidR="00EC516C" w:rsidRPr="00992D84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75052C4" w14:textId="3055600B" w:rsidR="00EC516C" w:rsidRPr="00992D84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0A4851CE" w:rsidR="00493CDE" w:rsidRPr="00992D84" w:rsidRDefault="00493CDE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pct"/>
          </w:tcPr>
          <w:p w14:paraId="49C60BB2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4DBB8E1F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F4808AA" w14:textId="2ADBA163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-основы составления и навыками презентации отчетов по результатам осуществления профессиональной деятельности;</w:t>
            </w:r>
          </w:p>
          <w:p w14:paraId="79812D95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BBEA66F" w14:textId="6A9BC90D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</w:t>
            </w:r>
            <w:r w:rsidRPr="00992D84">
              <w:t xml:space="preserve">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составлять и презентовать отчеты по результатам осуществления профессиональной деятельности;</w:t>
            </w:r>
          </w:p>
          <w:p w14:paraId="0C03F387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EA2379F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03C7D5F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BA2583D" w14:textId="54CB54CB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-принципы и порядок подготовки аналитических записок;</w:t>
            </w:r>
          </w:p>
          <w:p w14:paraId="0E1FF4E1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B021FFF" w14:textId="3ED39730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-подготавливать аналитические записки;</w:t>
            </w:r>
          </w:p>
          <w:p w14:paraId="1B9265B0" w14:textId="77777777" w:rsidR="00D17CC8" w:rsidRPr="00992D84" w:rsidRDefault="00D17CC8" w:rsidP="00D17C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53C1B7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  <w:p w14:paraId="5A3B6CD6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4CB220A" w14:textId="436228D6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 основы составления политических рейтингов и индексов;</w:t>
            </w:r>
          </w:p>
          <w:p w14:paraId="6FE59A5E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18F2B3F" w14:textId="76FBF049" w:rsidR="00EC516C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-составлять политические рейтинги и индексы;</w:t>
            </w:r>
          </w:p>
        </w:tc>
      </w:tr>
      <w:tr w:rsidR="00992D84" w:rsidRPr="00992D84" w14:paraId="4F894006" w14:textId="77777777" w:rsidTr="00793C50">
        <w:tc>
          <w:tcPr>
            <w:tcW w:w="837" w:type="pct"/>
          </w:tcPr>
          <w:p w14:paraId="18AC4751" w14:textId="6C9ECF11" w:rsidR="00FB2F9B" w:rsidRPr="00992D84" w:rsidRDefault="00FB2F9B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ПКН-3</w:t>
            </w:r>
          </w:p>
        </w:tc>
        <w:tc>
          <w:tcPr>
            <w:tcW w:w="1218" w:type="pct"/>
          </w:tcPr>
          <w:p w14:paraId="2438BAA1" w14:textId="4E69CD4C" w:rsidR="00FB2F9B" w:rsidRPr="00992D84" w:rsidRDefault="00FB2F9B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Способность выделять,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1654" w:type="pct"/>
          </w:tcPr>
          <w:p w14:paraId="18267C5C" w14:textId="6936413F" w:rsidR="00FB2F9B" w:rsidRPr="00992D84" w:rsidRDefault="00FB2F9B" w:rsidP="00FB2F9B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 w:rsidRPr="00992D84">
              <w:rPr>
                <w:color w:val="auto"/>
                <w:lang w:eastAsia="en-US"/>
              </w:rPr>
              <w:lastRenderedPageBreak/>
              <w:t xml:space="preserve">Понимает содержание политической </w:t>
            </w:r>
            <w:r w:rsidRPr="00992D84">
              <w:rPr>
                <w:color w:val="auto"/>
                <w:lang w:eastAsia="en-US"/>
              </w:rPr>
              <w:lastRenderedPageBreak/>
              <w:t>повестки дня, свободно ориентируется в текущих внутриполитических и внешнеполитических проблемах.</w:t>
            </w:r>
          </w:p>
          <w:p w14:paraId="6171EC25" w14:textId="233B3F36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32F4C2ED" w14:textId="628BE3F2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BB4A491" w14:textId="74122166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6983997" w14:textId="09948537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1C74DC6" w14:textId="53785F18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BE4FB40" w14:textId="0D11D790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0876C75" w14:textId="77777777" w:rsidR="00FB2F9B" w:rsidRPr="00992D84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177D8AA0" w14:textId="59FE9D37" w:rsidR="00FB2F9B" w:rsidRPr="00992D84" w:rsidRDefault="00FB2F9B" w:rsidP="00FB2F9B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 w:rsidRPr="00992D84">
              <w:rPr>
                <w:color w:val="auto"/>
                <w:lang w:eastAsia="en-US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14:paraId="17E22FF6" w14:textId="7D81D635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903A796" w14:textId="075C6BFC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FA7460F" w14:textId="47E94F6F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C9941BE" w14:textId="78443168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B284C21" w14:textId="5FE499FD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FF47778" w14:textId="7E798AAE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7CA1F50" w14:textId="1F5B7B33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39208CE" w14:textId="6C1BCAB6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13C985D" w14:textId="48CE99B1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38EAFA03" w14:textId="43F340FD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6110672" w14:textId="3B2427FD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51EF69D" w14:textId="5FEC860D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FDF825C" w14:textId="2AA6E5C6" w:rsidR="00FB2F9B" w:rsidRPr="00992D84" w:rsidRDefault="00FB2F9B" w:rsidP="00FB2F9B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FC99E1E" w14:textId="77777777" w:rsidR="00FB2F9B" w:rsidRPr="00992D84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345289BB" w14:textId="043A4EFA" w:rsidR="00FB2F9B" w:rsidRPr="00992D84" w:rsidRDefault="00FB2F9B" w:rsidP="00FB2F9B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Анализирует текущие внутриполитические и внешнеполитические процессы, прогнозиру</w:t>
            </w:r>
            <w:r w:rsidR="0041539E" w:rsidRPr="00992D84">
              <w:rPr>
                <w:color w:val="auto"/>
              </w:rPr>
              <w:t>ет ход их дальнейшего развития.</w:t>
            </w:r>
          </w:p>
          <w:p w14:paraId="4E30F7FA" w14:textId="1760BD14" w:rsidR="00FB2F9B" w:rsidRPr="00992D84" w:rsidRDefault="00FB2F9B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75425D63" w14:textId="0251793C" w:rsidR="0041539E" w:rsidRPr="00992D84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0AA4A3A7" w14:textId="51E22CDD" w:rsidR="0041539E" w:rsidRPr="00992D84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6CDFFB04" w14:textId="7AAD34EB" w:rsidR="0041539E" w:rsidRPr="00992D84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61D41CEC" w14:textId="4CC6C426" w:rsidR="0041539E" w:rsidRPr="00992D84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005FC1D2" w14:textId="3801D068" w:rsidR="0041539E" w:rsidRPr="00992D84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38A4EB64" w14:textId="75D643CC" w:rsidR="0041539E" w:rsidRPr="00992D84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37F3D71B" w14:textId="0C277E6A" w:rsidR="0041539E" w:rsidRPr="00992D84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622969B2" w14:textId="2BFD6043" w:rsidR="0041539E" w:rsidRPr="00992D84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3262A6E2" w14:textId="6253FA32" w:rsidR="0041539E" w:rsidRPr="00992D84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4AB24B92" w14:textId="77777777" w:rsidR="0041539E" w:rsidRPr="00992D84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2F5C81EA" w14:textId="725BFE20" w:rsidR="00FB2F9B" w:rsidRPr="00992D84" w:rsidRDefault="00FB2F9B" w:rsidP="00FB2F9B">
            <w:pPr>
              <w:pStyle w:val="Default"/>
              <w:jc w:val="both"/>
              <w:rPr>
                <w:color w:val="auto"/>
              </w:rPr>
            </w:pPr>
            <w:r w:rsidRPr="00992D84">
              <w:rPr>
                <w:color w:val="auto"/>
                <w:shd w:val="clear" w:color="auto" w:fill="FFFFFF"/>
              </w:rPr>
              <w:t xml:space="preserve">4. Оценивает потенциал федеральных, </w:t>
            </w:r>
            <w:r w:rsidRPr="00992D84">
              <w:rPr>
                <w:color w:val="auto"/>
                <w:shd w:val="clear" w:color="auto" w:fill="FFFFFF"/>
              </w:rPr>
              <w:lastRenderedPageBreak/>
              <w:t>региональных и местных субъектов политики, возможности их взаимодействия с экономическими структурами. </w:t>
            </w:r>
          </w:p>
        </w:tc>
        <w:tc>
          <w:tcPr>
            <w:tcW w:w="1291" w:type="pct"/>
          </w:tcPr>
          <w:p w14:paraId="2858CF8F" w14:textId="77777777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B72F01C" w14:textId="77777777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6458AC3" w14:textId="77777777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содержание политической повестки дня;</w:t>
            </w:r>
          </w:p>
          <w:p w14:paraId="64F46231" w14:textId="6E03733D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B56730F" w14:textId="6894BA7B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-свободно ориентироваться в текущих внутриполитических и внешнеполитических проблемах;</w:t>
            </w:r>
          </w:p>
          <w:p w14:paraId="2CC2FF77" w14:textId="14C281C9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4F9B472" w14:textId="027B8344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7676825" w14:textId="63BE2AC0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17AE962" w14:textId="1084A40D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-качественные и количественные методы исследования, методы политического анализа и прогноза;</w:t>
            </w:r>
          </w:p>
          <w:p w14:paraId="4B965386" w14:textId="4C8A2AE7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D3990D5" w14:textId="1E989912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качественные и количественные методы исследования, методы политического анализа и прогноза;</w:t>
            </w:r>
          </w:p>
          <w:p w14:paraId="5F34FA57" w14:textId="272B75F5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958F0B9" w14:textId="092DA79F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784457F" w14:textId="10281F6D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9867CA9" w14:textId="61ADE29D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-специфику текущих внутриполитических и внешнеполитических процессов;</w:t>
            </w:r>
          </w:p>
          <w:p w14:paraId="66DB8630" w14:textId="04CEC3DA" w:rsidR="00FB2F9B" w:rsidRPr="00992D84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9CC657C" w14:textId="79592751" w:rsidR="0041539E" w:rsidRPr="00992D84" w:rsidRDefault="00FB2F9B" w:rsidP="00FB2F9B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-анализировать текущие внутриполитические и внешнеполитические процессы, прогнозировать ход их дальнейшего развития;</w:t>
            </w:r>
          </w:p>
          <w:p w14:paraId="588614C3" w14:textId="77777777" w:rsidR="0041539E" w:rsidRPr="00992D84" w:rsidRDefault="0041539E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780B1E" w14:textId="77777777" w:rsidR="00FB2F9B" w:rsidRPr="00992D84" w:rsidRDefault="00FB2F9B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7CD2BCE" w14:textId="2D880C04" w:rsidR="00FB2F9B" w:rsidRPr="00992D84" w:rsidRDefault="00FB2F9B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339447" w14:textId="7DF0951A" w:rsidR="00FB2F9B" w:rsidRPr="00992D84" w:rsidRDefault="00FB2F9B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41539E" w:rsidRPr="00992D84">
              <w:rPr>
                <w:rFonts w:ascii="Times New Roman" w:hAnsi="Times New Roman"/>
                <w:sz w:val="24"/>
                <w:szCs w:val="24"/>
              </w:rPr>
              <w:t xml:space="preserve">основы функционирования </w:t>
            </w:r>
            <w:r w:rsidR="0041539E" w:rsidRPr="00992D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структурами;</w:t>
            </w:r>
          </w:p>
          <w:p w14:paraId="6105F0E6" w14:textId="29E3C844" w:rsidR="0041539E" w:rsidRPr="00992D84" w:rsidRDefault="0041539E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уметь:</w:t>
            </w:r>
          </w:p>
          <w:p w14:paraId="0AF0B62B" w14:textId="4B16B5B2" w:rsidR="0041539E" w:rsidRPr="00992D84" w:rsidRDefault="0041539E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-оценивать потенциал федеральных, региональных и местных субъектов политики, возможности их взаимодействия с экономическими структурами;</w:t>
            </w:r>
          </w:p>
        </w:tc>
      </w:tr>
      <w:tr w:rsidR="00D17CC8" w:rsidRPr="00992D84" w14:paraId="52E3F809" w14:textId="77777777" w:rsidTr="00793C50">
        <w:tc>
          <w:tcPr>
            <w:tcW w:w="837" w:type="pct"/>
          </w:tcPr>
          <w:p w14:paraId="7EE11029" w14:textId="642A68A9" w:rsidR="00493CDE" w:rsidRPr="00992D84" w:rsidRDefault="002D56A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1218" w:type="pct"/>
          </w:tcPr>
          <w:p w14:paraId="1B35DE2C" w14:textId="74B3E290" w:rsidR="00493CDE" w:rsidRPr="00992D84" w:rsidRDefault="00F304D0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Способность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информации, использовать научный и публицистический дискурсы</w:t>
            </w:r>
          </w:p>
        </w:tc>
        <w:tc>
          <w:tcPr>
            <w:tcW w:w="1654" w:type="pct"/>
          </w:tcPr>
          <w:p w14:paraId="0CEF33D6" w14:textId="7ED381FC" w:rsidR="00F304D0" w:rsidRPr="00992D84" w:rsidRDefault="00F304D0" w:rsidP="00F304D0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992D84">
              <w:rPr>
                <w:color w:val="auto"/>
                <w:lang w:eastAsia="en-US"/>
              </w:rPr>
              <w:t xml:space="preserve">Демонстрирует навыки работы с информационными массивами. </w:t>
            </w:r>
          </w:p>
          <w:p w14:paraId="132E9DD4" w14:textId="39BA1710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331381C7" w14:textId="03BBD8A2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87260A5" w14:textId="28D428FB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E34E804" w14:textId="1CE38690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FAE1615" w14:textId="1FB19B9A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BAB228E" w14:textId="005E2B4F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37B02894" w14:textId="5A3F1D10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33EF0290" w14:textId="41278F09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15CEF1D" w14:textId="033DAFCB" w:rsidR="00D17CC8" w:rsidRPr="00992D84" w:rsidRDefault="00F304D0" w:rsidP="00D17CC8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992D84">
              <w:rPr>
                <w:color w:val="auto"/>
                <w:lang w:eastAsia="en-US"/>
              </w:rPr>
              <w:t xml:space="preserve">Понимает специфику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деятельности. </w:t>
            </w:r>
          </w:p>
          <w:p w14:paraId="708DA974" w14:textId="042E627A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28484B7" w14:textId="6F2B5C6F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D86102C" w14:textId="7E54E2D4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98ED4BB" w14:textId="439EB49C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3A8395E5" w14:textId="7DAF77AF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F8F5E99" w14:textId="653B32E6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B1C9851" w14:textId="5DF5DFB0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3C933AAE" w14:textId="77777777" w:rsidR="00D17CC8" w:rsidRPr="00992D84" w:rsidRDefault="00D17CC8" w:rsidP="00D17CC8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683CB1B" w14:textId="73E13D47" w:rsidR="00493CDE" w:rsidRPr="00992D84" w:rsidRDefault="00F304D0" w:rsidP="00D17CC8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992D84">
              <w:rPr>
                <w:color w:val="auto"/>
                <w:lang w:eastAsia="en-US"/>
              </w:rPr>
              <w:t xml:space="preserve">Анализирует информационный контент, </w:t>
            </w:r>
            <w:r w:rsidRPr="00992D84">
              <w:rPr>
                <w:color w:val="auto"/>
                <w:lang w:eastAsia="en-US"/>
              </w:rPr>
              <w:lastRenderedPageBreak/>
              <w:t>ретранслируемый средствами массовой информации.</w:t>
            </w:r>
          </w:p>
        </w:tc>
        <w:tc>
          <w:tcPr>
            <w:tcW w:w="1291" w:type="pct"/>
          </w:tcPr>
          <w:p w14:paraId="48BADD08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43BE4B55" w14:textId="41736FEB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996B42" w14:textId="10B00BAB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-основы работы с информационными массивами;</w:t>
            </w:r>
          </w:p>
          <w:p w14:paraId="634BDC55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05090A7" w14:textId="307BCD4F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-работать с информационными массивами;</w:t>
            </w:r>
          </w:p>
          <w:p w14:paraId="5DCA4676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FDF702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30F9CEE9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A83898C" w14:textId="45E0E8E5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-специфику производства аналитических материалов;</w:t>
            </w:r>
          </w:p>
          <w:p w14:paraId="2340B5F3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90E8F3" w14:textId="12504565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-продуцировать аналитические материалы в процессе осуществления профессиональной деятельности;</w:t>
            </w:r>
          </w:p>
          <w:p w14:paraId="46455232" w14:textId="77777777" w:rsidR="00D17CC8" w:rsidRPr="00992D84" w:rsidRDefault="00D17CC8" w:rsidP="00D17CC8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C6F3089" w14:textId="77777777" w:rsidR="00D17CC8" w:rsidRPr="00992D84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0A5F8F3" w14:textId="77777777" w:rsidR="00D17CC8" w:rsidRPr="00992D84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7A4C3B72" w14:textId="77777777" w:rsidR="00D17CC8" w:rsidRPr="00992D84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992D84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599174F5" w14:textId="501E868B" w:rsidR="00D17CC8" w:rsidRPr="00992D84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>-</w:t>
            </w:r>
            <w:r w:rsidR="007538BB" w:rsidRPr="00992D84">
              <w:rPr>
                <w:rFonts w:ascii="Times New Roman" w:eastAsia="MS Mincho" w:hAnsi="Times New Roman"/>
                <w:sz w:val="24"/>
                <w:szCs w:val="24"/>
              </w:rPr>
              <w:t xml:space="preserve">актуальный информационный </w:t>
            </w:r>
            <w:r w:rsidR="007538BB" w:rsidRPr="00992D84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контент и подходы к его анализу</w:t>
            </w: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>;</w:t>
            </w:r>
          </w:p>
          <w:p w14:paraId="3C40B9A4" w14:textId="77777777" w:rsidR="00D17CC8" w:rsidRPr="00992D84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992D84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62FE5A88" w14:textId="63D5C28F" w:rsidR="001E2074" w:rsidRPr="00992D84" w:rsidRDefault="00D17CC8" w:rsidP="007538BB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>-</w:t>
            </w:r>
            <w:r w:rsidR="007538BB" w:rsidRPr="00992D84">
              <w:rPr>
                <w:rFonts w:ascii="Times New Roman" w:eastAsia="MS Mincho" w:hAnsi="Times New Roman"/>
                <w:sz w:val="24"/>
                <w:szCs w:val="24"/>
              </w:rPr>
              <w:t>анализировать</w:t>
            </w:r>
            <w:r w:rsidR="007538BB" w:rsidRPr="00992D8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информационный контент, ретранслируемый средствами массовой информации</w:t>
            </w: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>.</w:t>
            </w:r>
          </w:p>
        </w:tc>
      </w:tr>
    </w:tbl>
    <w:p w14:paraId="53B11F9D" w14:textId="52A21453" w:rsidR="001B7CE2" w:rsidRPr="00992D84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992D84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992D84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3C336E10" w:rsidR="007A227F" w:rsidRPr="00992D84" w:rsidRDefault="006A7BB4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992D84">
        <w:rPr>
          <w:rFonts w:ascii="Times New Roman" w:hAnsi="Times New Roman"/>
          <w:sz w:val="28"/>
          <w:szCs w:val="28"/>
        </w:rPr>
        <w:t>Дисциплина</w:t>
      </w:r>
      <w:r w:rsidR="004701AD" w:rsidRPr="00992D84">
        <w:rPr>
          <w:rFonts w:ascii="Times New Roman" w:hAnsi="Times New Roman"/>
          <w:sz w:val="28"/>
          <w:szCs w:val="28"/>
        </w:rPr>
        <w:t xml:space="preserve"> </w:t>
      </w:r>
      <w:r w:rsidR="00C64FED" w:rsidRPr="00992D84">
        <w:rPr>
          <w:rFonts w:ascii="Times New Roman" w:hAnsi="Times New Roman"/>
          <w:sz w:val="28"/>
          <w:szCs w:val="28"/>
        </w:rPr>
        <w:t>«Политический анализ и прогнозирование</w:t>
      </w:r>
      <w:r w:rsidR="0026164E" w:rsidRPr="00992D84">
        <w:rPr>
          <w:rFonts w:ascii="Times New Roman" w:hAnsi="Times New Roman"/>
          <w:sz w:val="28"/>
          <w:szCs w:val="28"/>
        </w:rPr>
        <w:t xml:space="preserve">» </w:t>
      </w:r>
      <w:r w:rsidR="00EA7D3B" w:rsidRPr="00992D84">
        <w:rPr>
          <w:rFonts w:ascii="Times New Roman" w:hAnsi="Times New Roman"/>
          <w:sz w:val="28"/>
          <w:szCs w:val="28"/>
        </w:rPr>
        <w:t xml:space="preserve">входит в </w:t>
      </w:r>
      <w:r w:rsidR="00A53A9E" w:rsidRPr="00992D84">
        <w:rPr>
          <w:rFonts w:ascii="Times New Roman" w:hAnsi="Times New Roman"/>
          <w:sz w:val="28"/>
          <w:szCs w:val="28"/>
        </w:rPr>
        <w:t>общепрофессиональны</w:t>
      </w:r>
      <w:r w:rsidR="00A644A0" w:rsidRPr="00992D84">
        <w:rPr>
          <w:rFonts w:ascii="Times New Roman" w:hAnsi="Times New Roman"/>
          <w:sz w:val="28"/>
          <w:szCs w:val="28"/>
        </w:rPr>
        <w:t>й цикл</w:t>
      </w:r>
      <w:r w:rsidR="00EE0AAB" w:rsidRPr="00992D84">
        <w:rPr>
          <w:rFonts w:ascii="Times New Roman" w:hAnsi="Times New Roman"/>
          <w:sz w:val="28"/>
          <w:szCs w:val="28"/>
        </w:rPr>
        <w:t xml:space="preserve"> </w:t>
      </w:r>
      <w:r w:rsidR="00A17BF1" w:rsidRPr="00992D84">
        <w:rPr>
          <w:rFonts w:ascii="Times New Roman" w:hAnsi="Times New Roman"/>
          <w:sz w:val="28"/>
          <w:szCs w:val="28"/>
        </w:rPr>
        <w:t>ОП</w:t>
      </w:r>
      <w:r w:rsidR="00A644A0" w:rsidRPr="00992D84">
        <w:rPr>
          <w:rFonts w:ascii="Times New Roman" w:hAnsi="Times New Roman"/>
          <w:sz w:val="28"/>
          <w:szCs w:val="28"/>
        </w:rPr>
        <w:t xml:space="preserve"> </w:t>
      </w:r>
      <w:r w:rsidR="005840AB" w:rsidRPr="00992D84">
        <w:rPr>
          <w:rFonts w:ascii="Times New Roman" w:hAnsi="Times New Roman"/>
          <w:sz w:val="28"/>
          <w:szCs w:val="28"/>
        </w:rPr>
        <w:t>по направлению подготовки 41.03.04 Политология.</w:t>
      </w:r>
    </w:p>
    <w:p w14:paraId="2FFCEA63" w14:textId="0106C36D" w:rsidR="0060776E" w:rsidRPr="00992D84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C64FED" w:rsidRPr="00992D84">
        <w:rPr>
          <w:rFonts w:ascii="Times New Roman" w:hAnsi="Times New Roman"/>
          <w:sz w:val="28"/>
          <w:szCs w:val="28"/>
          <w:lang w:eastAsia="ru-RU"/>
        </w:rPr>
        <w:t>Политический анализ и прогнозирование</w:t>
      </w:r>
      <w:r w:rsidR="004D2214" w:rsidRPr="00992D84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992D84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992D84">
        <w:rPr>
          <w:rFonts w:ascii="Times New Roman" w:hAnsi="Times New Roman"/>
          <w:sz w:val="28"/>
          <w:szCs w:val="28"/>
          <w:lang w:eastAsia="ru-RU"/>
        </w:rPr>
        <w:t>получить комплексное представление</w:t>
      </w:r>
      <w:r w:rsidR="00C64FED" w:rsidRPr="00992D84">
        <w:rPr>
          <w:rFonts w:ascii="Times New Roman" w:hAnsi="Times New Roman"/>
          <w:sz w:val="28"/>
          <w:szCs w:val="28"/>
          <w:lang w:eastAsia="ru-RU"/>
        </w:rPr>
        <w:t xml:space="preserve"> о методах анализа и прогнозирования политических событий и ситуаций, алгоритме их применения в ходе осуществления профессиональной деятельности</w:t>
      </w:r>
      <w:r w:rsidR="007E1CF6" w:rsidRPr="00992D84">
        <w:rPr>
          <w:rFonts w:ascii="Times New Roman" w:hAnsi="Times New Roman"/>
          <w:sz w:val="28"/>
          <w:szCs w:val="28"/>
          <w:lang w:eastAsia="ru-RU"/>
        </w:rPr>
        <w:t>.</w:t>
      </w:r>
    </w:p>
    <w:p w14:paraId="21971C19" w14:textId="751A4A04" w:rsidR="0003380E" w:rsidRPr="00992D84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992D84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992D84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2D79FD2B" w14:textId="68CFD568" w:rsidR="008C7E47" w:rsidRPr="00992D84" w:rsidRDefault="008C7E47" w:rsidP="008C7E47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992D84">
        <w:rPr>
          <w:rFonts w:ascii="Times New Roman" w:hAnsi="Times New Roman"/>
          <w:sz w:val="28"/>
        </w:rPr>
        <w:t xml:space="preserve">Очная </w:t>
      </w:r>
      <w:r w:rsidR="005840AB" w:rsidRPr="00992D84">
        <w:rPr>
          <w:rFonts w:ascii="Times New Roman" w:hAnsi="Times New Roman"/>
          <w:sz w:val="28"/>
        </w:rPr>
        <w:t xml:space="preserve">форма обучения </w:t>
      </w:r>
      <w:r w:rsidRPr="00992D84">
        <w:rPr>
          <w:rFonts w:ascii="Times New Roman" w:hAnsi="Times New Roman"/>
          <w:sz w:val="28"/>
        </w:rPr>
        <w:t>/</w:t>
      </w:r>
      <w:r w:rsidR="005840AB" w:rsidRPr="00992D84">
        <w:rPr>
          <w:rFonts w:ascii="Times New Roman" w:hAnsi="Times New Roman"/>
          <w:sz w:val="28"/>
        </w:rPr>
        <w:t>Институт онлайн-образования</w:t>
      </w:r>
      <w:r w:rsidRPr="00992D84">
        <w:rPr>
          <w:rFonts w:ascii="Times New Roman" w:hAnsi="Times New Roman"/>
          <w:sz w:val="28"/>
        </w:rPr>
        <w:t xml:space="preserve"> </w:t>
      </w:r>
      <w:r w:rsidR="00DC4683" w:rsidRPr="00992D84">
        <w:rPr>
          <w:rFonts w:ascii="Times New Roman" w:hAnsi="Times New Roman"/>
          <w:sz w:val="28"/>
        </w:rPr>
        <w:t>/ОЗО</w:t>
      </w:r>
      <w:r w:rsidR="002C68C0" w:rsidRPr="00992D84">
        <w:rPr>
          <w:rFonts w:ascii="Times New Roman" w:hAnsi="Times New Roman"/>
          <w:sz w:val="28"/>
        </w:rPr>
        <w:t xml:space="preserve"> очная форма обучения (6 сем)</w:t>
      </w:r>
    </w:p>
    <w:p w14:paraId="6F8C9F9E" w14:textId="029872D5" w:rsidR="00FE0598" w:rsidRPr="00992D84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Таблица 2</w:t>
      </w:r>
      <w:r w:rsidR="00FE0598" w:rsidRPr="00992D84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3"/>
        <w:gridCol w:w="1046"/>
        <w:gridCol w:w="1569"/>
        <w:gridCol w:w="1353"/>
        <w:gridCol w:w="1544"/>
      </w:tblGrid>
      <w:tr w:rsidR="00992D84" w:rsidRPr="00992D84" w14:paraId="459E62A9" w14:textId="491B6396" w:rsidTr="00CA3B12">
        <w:tc>
          <w:tcPr>
            <w:tcW w:w="2140" w:type="pct"/>
            <w:shd w:val="clear" w:color="auto" w:fill="auto"/>
          </w:tcPr>
          <w:p w14:paraId="00D452A2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543" w:type="pct"/>
            <w:shd w:val="clear" w:color="auto" w:fill="auto"/>
          </w:tcPr>
          <w:p w14:paraId="6C72C96C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0AA61366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14" w:type="pct"/>
            <w:shd w:val="clear" w:color="auto" w:fill="auto"/>
          </w:tcPr>
          <w:p w14:paraId="2042E2EF" w14:textId="240C3F8B" w:rsidR="006B0D6A" w:rsidRPr="00992D84" w:rsidRDefault="006B0D6A" w:rsidP="00910D8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Семестр 4</w:t>
            </w:r>
          </w:p>
          <w:p w14:paraId="4108AB1D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02" w:type="pct"/>
            <w:shd w:val="clear" w:color="auto" w:fill="auto"/>
          </w:tcPr>
          <w:p w14:paraId="07F36BA3" w14:textId="578285B4" w:rsidR="006B0D6A" w:rsidRPr="00992D84" w:rsidRDefault="006B0D6A" w:rsidP="008C7E4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Семестр 5</w:t>
            </w:r>
          </w:p>
          <w:p w14:paraId="20750DC8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801" w:type="pct"/>
          </w:tcPr>
          <w:p w14:paraId="4FC46F26" w14:textId="2D2F231E" w:rsidR="006B0D6A" w:rsidRPr="00992D84" w:rsidRDefault="006B0D6A" w:rsidP="006B0D6A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Семестр 6</w:t>
            </w:r>
          </w:p>
          <w:p w14:paraId="3AC85FA3" w14:textId="3DE8D31B" w:rsidR="006B0D6A" w:rsidRPr="00992D84" w:rsidRDefault="006B0D6A" w:rsidP="006B0D6A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992D84" w:rsidRPr="00992D84" w14:paraId="2D31EDB8" w14:textId="3409CA81" w:rsidTr="00CA3B12">
        <w:tc>
          <w:tcPr>
            <w:tcW w:w="2140" w:type="pct"/>
            <w:shd w:val="clear" w:color="auto" w:fill="auto"/>
          </w:tcPr>
          <w:p w14:paraId="683BBF4A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543" w:type="pct"/>
            <w:shd w:val="clear" w:color="auto" w:fill="auto"/>
          </w:tcPr>
          <w:p w14:paraId="5726682D" w14:textId="351EE231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6/216</w:t>
            </w:r>
          </w:p>
        </w:tc>
        <w:tc>
          <w:tcPr>
            <w:tcW w:w="814" w:type="pct"/>
            <w:shd w:val="clear" w:color="auto" w:fill="auto"/>
          </w:tcPr>
          <w:p w14:paraId="77776E92" w14:textId="2863B55B" w:rsidR="006B0D6A" w:rsidRPr="00992D84" w:rsidRDefault="006B0D6A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108/108</w:t>
            </w:r>
          </w:p>
        </w:tc>
        <w:tc>
          <w:tcPr>
            <w:tcW w:w="702" w:type="pct"/>
            <w:shd w:val="clear" w:color="auto" w:fill="auto"/>
          </w:tcPr>
          <w:p w14:paraId="3BD9CA48" w14:textId="2E597D94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108/108</w:t>
            </w:r>
          </w:p>
        </w:tc>
        <w:tc>
          <w:tcPr>
            <w:tcW w:w="801" w:type="pct"/>
          </w:tcPr>
          <w:p w14:paraId="76AA8BFB" w14:textId="535FD974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6/216</w:t>
            </w:r>
          </w:p>
        </w:tc>
      </w:tr>
      <w:tr w:rsidR="00CA3B12" w:rsidRPr="00992D84" w14:paraId="103E8249" w14:textId="07C90337" w:rsidTr="00CA3B12">
        <w:tc>
          <w:tcPr>
            <w:tcW w:w="2140" w:type="pct"/>
            <w:shd w:val="clear" w:color="auto" w:fill="auto"/>
          </w:tcPr>
          <w:p w14:paraId="6F798335" w14:textId="77777777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543" w:type="pct"/>
            <w:shd w:val="clear" w:color="auto" w:fill="auto"/>
          </w:tcPr>
          <w:p w14:paraId="23AB8084" w14:textId="35089536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100/68</w:t>
            </w:r>
          </w:p>
        </w:tc>
        <w:tc>
          <w:tcPr>
            <w:tcW w:w="814" w:type="pct"/>
            <w:shd w:val="clear" w:color="auto" w:fill="auto"/>
          </w:tcPr>
          <w:p w14:paraId="056E0FF7" w14:textId="6CD045E0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50/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2" w:type="pct"/>
            <w:shd w:val="clear" w:color="auto" w:fill="auto"/>
          </w:tcPr>
          <w:p w14:paraId="6A671932" w14:textId="112AA39A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50/34</w:t>
            </w:r>
          </w:p>
        </w:tc>
        <w:tc>
          <w:tcPr>
            <w:tcW w:w="801" w:type="pct"/>
          </w:tcPr>
          <w:p w14:paraId="458CFF2A" w14:textId="16156532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A3B12" w:rsidRPr="00992D84" w14:paraId="6853D46F" w14:textId="4D25D236" w:rsidTr="00CA3B12">
        <w:tc>
          <w:tcPr>
            <w:tcW w:w="2140" w:type="pct"/>
            <w:shd w:val="clear" w:color="auto" w:fill="auto"/>
          </w:tcPr>
          <w:p w14:paraId="4918EC4E" w14:textId="77777777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543" w:type="pct"/>
            <w:shd w:val="clear" w:color="auto" w:fill="auto"/>
          </w:tcPr>
          <w:p w14:paraId="5C2E589B" w14:textId="719F11AA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32/18</w:t>
            </w:r>
          </w:p>
        </w:tc>
        <w:tc>
          <w:tcPr>
            <w:tcW w:w="814" w:type="pct"/>
            <w:shd w:val="clear" w:color="auto" w:fill="auto"/>
          </w:tcPr>
          <w:p w14:paraId="790A1E34" w14:textId="5B9F0290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16/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2" w:type="pct"/>
            <w:shd w:val="clear" w:color="auto" w:fill="auto"/>
          </w:tcPr>
          <w:p w14:paraId="1435A050" w14:textId="69D89CAF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801" w:type="pct"/>
          </w:tcPr>
          <w:p w14:paraId="3EFE474C" w14:textId="5BD98F95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A3B12" w:rsidRPr="00992D84" w14:paraId="6AF15DC9" w14:textId="3C01F4BE" w:rsidTr="00CA3B12">
        <w:tc>
          <w:tcPr>
            <w:tcW w:w="2140" w:type="pct"/>
            <w:shd w:val="clear" w:color="auto" w:fill="auto"/>
          </w:tcPr>
          <w:p w14:paraId="73098914" w14:textId="77777777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543" w:type="pct"/>
            <w:shd w:val="clear" w:color="auto" w:fill="auto"/>
          </w:tcPr>
          <w:p w14:paraId="4FDCAD8A" w14:textId="13608032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68/50</w:t>
            </w:r>
          </w:p>
        </w:tc>
        <w:tc>
          <w:tcPr>
            <w:tcW w:w="814" w:type="pct"/>
            <w:shd w:val="clear" w:color="auto" w:fill="auto"/>
          </w:tcPr>
          <w:p w14:paraId="5FFA68EA" w14:textId="34331F92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34/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2" w:type="pct"/>
            <w:shd w:val="clear" w:color="auto" w:fill="auto"/>
          </w:tcPr>
          <w:p w14:paraId="2497B46C" w14:textId="78437FDB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  <w:tc>
          <w:tcPr>
            <w:tcW w:w="801" w:type="pct"/>
          </w:tcPr>
          <w:p w14:paraId="3216F777" w14:textId="419F2608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CA3B12" w:rsidRPr="00992D84" w14:paraId="7602F2D3" w14:textId="36204CEC" w:rsidTr="00CA3B12">
        <w:tc>
          <w:tcPr>
            <w:tcW w:w="2140" w:type="pct"/>
            <w:shd w:val="clear" w:color="auto" w:fill="auto"/>
          </w:tcPr>
          <w:p w14:paraId="48A7DDF5" w14:textId="77777777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543" w:type="pct"/>
            <w:shd w:val="clear" w:color="auto" w:fill="auto"/>
          </w:tcPr>
          <w:p w14:paraId="6AFAD63E" w14:textId="0664BAD9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116/148</w:t>
            </w:r>
          </w:p>
        </w:tc>
        <w:tc>
          <w:tcPr>
            <w:tcW w:w="814" w:type="pct"/>
            <w:shd w:val="clear" w:color="auto" w:fill="auto"/>
          </w:tcPr>
          <w:p w14:paraId="33FA0B59" w14:textId="4B8263FB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02" w:type="pct"/>
            <w:shd w:val="clear" w:color="auto" w:fill="auto"/>
          </w:tcPr>
          <w:p w14:paraId="1A9234DE" w14:textId="659775ED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58/74</w:t>
            </w:r>
          </w:p>
        </w:tc>
        <w:tc>
          <w:tcPr>
            <w:tcW w:w="801" w:type="pct"/>
          </w:tcPr>
          <w:p w14:paraId="1033D886" w14:textId="1665039D" w:rsidR="00CA3B12" w:rsidRPr="00992D84" w:rsidRDefault="00CA3B12" w:rsidP="00CA3B1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992D84" w:rsidRPr="00992D84" w14:paraId="29BEBF7C" w14:textId="3006378A" w:rsidTr="00CA3B12">
        <w:tc>
          <w:tcPr>
            <w:tcW w:w="2140" w:type="pct"/>
            <w:shd w:val="clear" w:color="auto" w:fill="auto"/>
          </w:tcPr>
          <w:p w14:paraId="6A2A821C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543" w:type="pct"/>
            <w:shd w:val="clear" w:color="auto" w:fill="auto"/>
          </w:tcPr>
          <w:p w14:paraId="7BCE56F1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shd w:val="clear" w:color="auto" w:fill="auto"/>
          </w:tcPr>
          <w:p w14:paraId="35EA5589" w14:textId="08906C66" w:rsidR="006B0D6A" w:rsidRPr="00992D84" w:rsidRDefault="002C68C0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2" w:type="pct"/>
            <w:shd w:val="clear" w:color="auto" w:fill="auto"/>
          </w:tcPr>
          <w:p w14:paraId="79E03784" w14:textId="1C945E61" w:rsidR="006B0D6A" w:rsidRPr="00992D84" w:rsidRDefault="006B0D6A" w:rsidP="00ED3554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801" w:type="pct"/>
          </w:tcPr>
          <w:p w14:paraId="798D7F13" w14:textId="39B195EB" w:rsidR="006B0D6A" w:rsidRPr="00992D84" w:rsidRDefault="002C68C0" w:rsidP="00ED3554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992D84" w:rsidRPr="00992D84" w14:paraId="1926E15C" w14:textId="4450E2DB" w:rsidTr="00CA3B12">
        <w:tc>
          <w:tcPr>
            <w:tcW w:w="2140" w:type="pct"/>
            <w:shd w:val="clear" w:color="auto" w:fill="auto"/>
          </w:tcPr>
          <w:p w14:paraId="15C4CDB1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543" w:type="pct"/>
            <w:shd w:val="clear" w:color="auto" w:fill="auto"/>
          </w:tcPr>
          <w:p w14:paraId="3A13CA61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</w:p>
        </w:tc>
        <w:tc>
          <w:tcPr>
            <w:tcW w:w="814" w:type="pct"/>
            <w:shd w:val="clear" w:color="auto" w:fill="auto"/>
          </w:tcPr>
          <w:p w14:paraId="2447C53B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02" w:type="pct"/>
            <w:shd w:val="clear" w:color="auto" w:fill="auto"/>
          </w:tcPr>
          <w:p w14:paraId="706621AD" w14:textId="77777777" w:rsidR="006B0D6A" w:rsidRPr="00992D84" w:rsidRDefault="006B0D6A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01" w:type="pct"/>
          </w:tcPr>
          <w:p w14:paraId="6E1BB536" w14:textId="2232098F" w:rsidR="006B0D6A" w:rsidRPr="00992D84" w:rsidRDefault="002C68C0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03A0557A" w14:textId="77777777" w:rsidR="00FE0598" w:rsidRPr="00992D84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992D84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992D84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992D84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5.1</w:t>
      </w:r>
      <w:r w:rsidR="0017377A" w:rsidRPr="00992D84">
        <w:rPr>
          <w:rFonts w:ascii="Times New Roman" w:hAnsi="Times New Roman"/>
          <w:b/>
          <w:sz w:val="28"/>
          <w:szCs w:val="28"/>
        </w:rPr>
        <w:t>.</w:t>
      </w:r>
      <w:r w:rsidRPr="00992D84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1BB22D82" w14:textId="77777777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>Тема 1. Понятие «политический анализ»</w:t>
      </w:r>
    </w:p>
    <w:p w14:paraId="1A496761" w14:textId="38AD83A1" w:rsidR="00A40642" w:rsidRPr="00992D84" w:rsidRDefault="00A40642" w:rsidP="00A40642">
      <w:pPr>
        <w:spacing w:line="360" w:lineRule="auto"/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Политика как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politics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(отношения между индивидами и их группами по поводу распределения власти в обществе) и как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public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policy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(действия властных структур в конкретных сферах). Разница в подходах к политическому анализу. Понимание политического анализа как логической процедуры. Предметное поле политического анализа. Демаркация прикладного и теоретического политического анализа. Проблема ценностей в политике. </w:t>
      </w:r>
    </w:p>
    <w:p w14:paraId="0D0FA8B1" w14:textId="60AEC2D8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>Тема 2. Методы политического анализа</w:t>
      </w:r>
    </w:p>
    <w:p w14:paraId="740DB722" w14:textId="7C22C21C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Методы прикладной и теоретической политологии. Основные представления о методах, используемых политической наукой.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Общелогические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методы и наблюдение в политическом анализе. Качественные и количественные методы. Математизация и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психологизация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политического анализа. </w:t>
      </w:r>
    </w:p>
    <w:p w14:paraId="4D378CCF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3. Политические эксперты и их отношения с политиками  </w:t>
      </w:r>
    </w:p>
    <w:p w14:paraId="6721CBF8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Отличительные черты политических аналитиков и экспертов. Эволюция политической экспертизы. Античность: политика как добродетель, мечты о мудрецах-правителях. Средние века: политика как ремесло. Французская революция и роль интеллектуалов. </w:t>
      </w:r>
    </w:p>
    <w:p w14:paraId="169AE314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Усложнение политики и появление массовой политики. Появление специалистов в области прикладной политики. Выделение профессиональной политической экспертизы. Рост интереса к политическому анализу после второй мировой войны: основные причины </w:t>
      </w:r>
    </w:p>
    <w:p w14:paraId="4F064504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Понятие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. Их рейтинги. Основные мировые и российские аналитические центры. Проблема появления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advocacy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. Изучающая аналитика и аналитика оправдывающая. </w:t>
      </w:r>
    </w:p>
    <w:p w14:paraId="155D2942" w14:textId="7D7D717E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Политический анализ в 21 веке. Феномен «диванной аналитики» и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блоггинговой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аналитики. </w:t>
      </w:r>
    </w:p>
    <w:p w14:paraId="3204861F" w14:textId="26969485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>Тема 4. Основные этапы политического анализа</w:t>
      </w:r>
    </w:p>
    <w:p w14:paraId="729A0F20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>Три основных этапа политического анализа: понятие и специфика. Анализ политической ситуации. Принятие политических решений.</w:t>
      </w:r>
    </w:p>
    <w:p w14:paraId="7E8EB42B" w14:textId="26B4B5A3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Возможная карьера политического аналитика как отражение основных этапов аналитического исследования. Информационная работа как фундамент политического анализа. Политический консультант: суть профессии и стереотипное восприятие. Политический анализ и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PR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: принципиальные отличия подходов к политической реальности. </w:t>
      </w:r>
    </w:p>
    <w:p w14:paraId="43A2DBBE" w14:textId="77777777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>Тема 5. Политическое прогнозирование</w:t>
      </w:r>
    </w:p>
    <w:p w14:paraId="59D4E742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Понятие политического прогноза. Отличие прогноза от предсказания. Виды политических прогнозов. Трудности прогнозирования. Прогнозы как критерий качества политических аналитиков. Технологии манипуляций прогнозами. Понятие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историцизма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. Секрет успешности прогнозов в ситуации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незаданности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будущего. </w:t>
      </w:r>
    </w:p>
    <w:p w14:paraId="616AD485" w14:textId="3FE61CFB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Самосбывающиеся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прогнозы и политическое проектирование. Создание и реализация на практике проектов политического будущего. Прогнозирование через построение искусственных корреляций. </w:t>
      </w:r>
    </w:p>
    <w:p w14:paraId="5A67DB84" w14:textId="6D247723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>Тема 6. Теории рационального выбора в политических исследованиях</w:t>
      </w:r>
    </w:p>
    <w:p w14:paraId="5D5D31B1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Неоклассическая теория рационального выбора.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Неоинституциональная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теория рационального выбора. Разрушение принципа транзитивности в групповых решениях. </w:t>
      </w:r>
    </w:p>
    <w:p w14:paraId="5B482BDD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Теория игр в политической теории и политическом анализе. Проблема оценки последствий политических решений для их анализа при помощи теории рационального выбора. </w:t>
      </w:r>
    </w:p>
    <w:p w14:paraId="5A0289FF" w14:textId="319EC9E9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Проблема рациональности политических действий. Оценка рациональности человека как экономического агента и политического игрока. Основные слабые места современных интерпретаций теории рационального выборы. Поведенческая экономика. </w:t>
      </w:r>
    </w:p>
    <w:p w14:paraId="2E74E9DC" w14:textId="77777777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>Тема 7. Математические методы политического анализа и прогнозирования</w:t>
      </w:r>
    </w:p>
    <w:p w14:paraId="563C57D1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Big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data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современном политическом анализе. Преимущества и ограничения применения методов математики в политическом анализе. Проблема эвристической ценности у математических исследований в политологии. </w:t>
      </w:r>
    </w:p>
    <w:p w14:paraId="31DFEE23" w14:textId="72A7AD81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Частотный анализ. Использование количественных методов для анализа электоральных процессов. Корреляционный анализ. Дисперсионный анализ. Кластерный анализ. </w:t>
      </w:r>
    </w:p>
    <w:p w14:paraId="76BF81AA" w14:textId="1D523F76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8. </w:t>
      </w:r>
      <w:proofErr w:type="spellStart"/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>Конспирологические</w:t>
      </w:r>
      <w:proofErr w:type="spellEnd"/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подходы к политическому анализу</w:t>
      </w:r>
    </w:p>
    <w:p w14:paraId="2BDE4581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Причины повышенного внимания к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конспирологическим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способам объяснения политического процесса. Паразитирование на страхе неуправляемости политических процессов. Технологии повышения внимания к «теориям заговоров». </w:t>
      </w:r>
    </w:p>
    <w:p w14:paraId="764EF2F0" w14:textId="2196833F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Основные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конспирологичес</w:t>
      </w:r>
      <w:r w:rsidR="00006D26" w:rsidRPr="00992D84">
        <w:rPr>
          <w:rFonts w:ascii="Times New Roman" w:hAnsi="Times New Roman"/>
          <w:bCs/>
          <w:sz w:val="28"/>
          <w:szCs w:val="28"/>
          <w:lang w:eastAsia="ru-RU"/>
        </w:rPr>
        <w:t>к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>ие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теории. Уровень доверия к «теориям заговора» в разных странах. Современные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конспирологические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трактовки политических процессов. </w:t>
      </w:r>
    </w:p>
    <w:p w14:paraId="4DCAE2F6" w14:textId="77777777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>Тема 9. Источники информации для политического анализа</w:t>
      </w:r>
    </w:p>
    <w:p w14:paraId="7B71E848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Работа с текстами и сообщениями СМИ. Контент анализ. Специфика работы с электронными СМИ. </w:t>
      </w:r>
    </w:p>
    <w:p w14:paraId="5BE90818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Навыки поиска информации в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соцсетях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и мессенджерах. Особенности выявления информационных поводов в условиях информационного шума. Определение заказных материалов. Понимание актуальной повестки.</w:t>
      </w:r>
    </w:p>
    <w:p w14:paraId="0D5CF7D5" w14:textId="4ACA4729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>Специфика работы с электронными библиотеками («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Медиалогия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>», «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Паблик.ру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», «Скан»,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Factiva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) и базами данных (СПАРК,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Integrum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). </w:t>
      </w:r>
    </w:p>
    <w:p w14:paraId="4D18D2B0" w14:textId="77777777" w:rsidR="00006D26" w:rsidRPr="00992D84" w:rsidRDefault="00006D26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429C5F66" w14:textId="18D9FA3A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Тема 10. Детали в политическом анализе</w:t>
      </w:r>
    </w:p>
    <w:p w14:paraId="42AD64BB" w14:textId="5FF99E9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Метод наблюдения в политическом анализе. Умение выделять детали в теленовостях и официальных сообщениях. Навыки работы с открытыми источниками и публичной информацией. Навыки дешифровки политических сигналов. </w:t>
      </w:r>
    </w:p>
    <w:p w14:paraId="10FE43E3" w14:textId="40FAF6C5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>Тема 11. Психологические подходы к изучению политики</w:t>
      </w:r>
    </w:p>
    <w:p w14:paraId="057F08CD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Психоанализ в политологии. Школа политической биографии. Попытки объяснять политические решения биографическими особенностями политиков, жизненным опытом и детскими стрессами. </w:t>
      </w:r>
    </w:p>
    <w:p w14:paraId="7CE04A0F" w14:textId="1909C939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>Особенности написания аналитической биографии.</w:t>
      </w: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Необходимость учета среды происхождения персонажа. Особенности анализа окружения объекта анализа. Специфика составления психологического портрета персоны. </w:t>
      </w:r>
    </w:p>
    <w:p w14:paraId="43861DC1" w14:textId="5B9F178B" w:rsidR="00A40642" w:rsidRPr="00992D84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/>
          <w:bCs/>
          <w:sz w:val="28"/>
          <w:szCs w:val="28"/>
          <w:lang w:eastAsia="ru-RU"/>
        </w:rPr>
        <w:t>Тема 12. Аргументация в политическом анализе</w:t>
      </w:r>
    </w:p>
    <w:p w14:paraId="35EAF291" w14:textId="07B495B3" w:rsidR="00EA5D03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Основные виды доказательств. </w:t>
      </w:r>
      <w:r w:rsidRPr="00992D84">
        <w:rPr>
          <w:rFonts w:ascii="Times New Roman" w:hAnsi="Times New Roman"/>
          <w:bCs/>
          <w:sz w:val="28"/>
          <w:szCs w:val="28"/>
        </w:rPr>
        <w:t xml:space="preserve">Универсальная аргументация и 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контекстуальная аргументация. Эмпирическая и теоретическая аргументация. Аргументы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ad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rem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ad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92D84">
        <w:rPr>
          <w:rFonts w:ascii="Times New Roman" w:hAnsi="Times New Roman"/>
          <w:bCs/>
          <w:sz w:val="28"/>
          <w:szCs w:val="28"/>
          <w:lang w:val="en-US" w:eastAsia="ru-RU"/>
        </w:rPr>
        <w:t>hominem</w:t>
      </w:r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Проверяемость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аналитических выводов. Принцип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верифицируемости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proofErr w:type="spellStart"/>
      <w:r w:rsidRPr="00992D84">
        <w:rPr>
          <w:rFonts w:ascii="Times New Roman" w:hAnsi="Times New Roman"/>
          <w:bCs/>
          <w:sz w:val="28"/>
          <w:szCs w:val="28"/>
          <w:lang w:eastAsia="ru-RU"/>
        </w:rPr>
        <w:t>фальсифицируемости</w:t>
      </w:r>
      <w:proofErr w:type="spellEnd"/>
      <w:r w:rsidRPr="00992D84">
        <w:rPr>
          <w:rFonts w:ascii="Times New Roman" w:hAnsi="Times New Roman"/>
          <w:bCs/>
          <w:sz w:val="28"/>
          <w:szCs w:val="28"/>
          <w:lang w:eastAsia="ru-RU"/>
        </w:rPr>
        <w:t xml:space="preserve"> в аналитических исследованиях. </w:t>
      </w:r>
    </w:p>
    <w:p w14:paraId="35DFB0B8" w14:textId="77777777" w:rsidR="00A40642" w:rsidRPr="00992D84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2FAEC0D6" w14:textId="42B7D3B1" w:rsidR="00965928" w:rsidRPr="00992D84" w:rsidRDefault="00EB70E0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36"/>
          <w:szCs w:val="36"/>
        </w:rPr>
      </w:pPr>
      <w:r w:rsidRPr="00992D84">
        <w:rPr>
          <w:b/>
          <w:bCs/>
          <w:sz w:val="28"/>
          <w:szCs w:val="28"/>
        </w:rPr>
        <w:t>5.2. Учебно-тематический план</w:t>
      </w:r>
    </w:p>
    <w:p w14:paraId="2822E7D3" w14:textId="7C3E1690" w:rsidR="00111699" w:rsidRPr="00992D84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992D84">
        <w:rPr>
          <w:rFonts w:ascii="Times New Roman" w:hAnsi="Times New Roman"/>
          <w:sz w:val="24"/>
          <w:szCs w:val="24"/>
        </w:rPr>
        <w:t>Таблица 3.</w:t>
      </w:r>
    </w:p>
    <w:p w14:paraId="74F47ECE" w14:textId="1D339168" w:rsidR="00E51F2E" w:rsidRPr="00992D84" w:rsidRDefault="004F0EAA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992D84">
        <w:rPr>
          <w:rFonts w:ascii="Times New Roman" w:hAnsi="Times New Roman"/>
          <w:sz w:val="28"/>
        </w:rPr>
        <w:t>Очная форма обучения /Институт онлайн-образования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276"/>
      </w:tblGrid>
      <w:tr w:rsidR="00992D84" w:rsidRPr="00992D84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992D84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992D84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992D84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992D84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992D84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992D84" w:rsidRPr="00992D84" w14:paraId="494DD99F" w14:textId="77777777" w:rsidTr="00A50AB3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92D84" w:rsidRPr="00992D84" w14:paraId="65D6786D" w14:textId="77777777" w:rsidTr="00A50AB3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992D8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92D84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Лек-</w:t>
            </w:r>
            <w:proofErr w:type="spellStart"/>
            <w:r w:rsidRPr="00992D84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992D84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D84" w:rsidRPr="00992D84" w14:paraId="4B90FCBF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05AA38F6" w:rsidR="00A50AB3" w:rsidRPr="00992D84" w:rsidRDefault="00A40642" w:rsidP="005F13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Понятие «политический анализ»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784B91FF" w:rsidR="00A50AB3" w:rsidRPr="00992D84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  <w:r w:rsidR="00054C55" w:rsidRPr="00992D84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05E894FF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992D84">
              <w:rPr>
                <w:rFonts w:ascii="Times New Roman" w:hAnsi="Times New Roman"/>
                <w:sz w:val="24"/>
                <w:szCs w:val="24"/>
              </w:rPr>
              <w:t>/</w:t>
            </w:r>
            <w:r w:rsidR="0013260E" w:rsidRPr="00992D8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4AC52F23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0ADD2E69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1276" w:type="dxa"/>
            <w:shd w:val="clear" w:color="auto" w:fill="auto"/>
          </w:tcPr>
          <w:p w14:paraId="4FE627C8" w14:textId="4E96110C" w:rsidR="00A50AB3" w:rsidRPr="00992D84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1CB10A8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2414FFBF" w:rsidR="00A50AB3" w:rsidRPr="00992D84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Методы политического анализа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6D27867B" w:rsidR="00A50AB3" w:rsidRPr="00992D84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  <w:r w:rsidR="00EB17DD" w:rsidRPr="00992D84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2E21EBCA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3260E" w:rsidRPr="00992D84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4FFAF87F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EB17DD" w:rsidRPr="00992D84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5882C710" w:rsidR="00A50AB3" w:rsidRPr="00992D84" w:rsidRDefault="00006D2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76" w:type="dxa"/>
            <w:shd w:val="clear" w:color="auto" w:fill="auto"/>
          </w:tcPr>
          <w:p w14:paraId="0E9246C1" w14:textId="7890E6E8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042649D1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1A24F263" w:rsidR="00A50AB3" w:rsidRPr="00992D84" w:rsidRDefault="00A40642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Политические эксперты и их отношения с политиками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5CE50BBF" w:rsidR="00A50AB3" w:rsidRPr="00992D84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1FDE3B4E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F4068" w:rsidRPr="00992D84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788B0D93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6</w:t>
            </w:r>
            <w:r w:rsidR="0013260E" w:rsidRPr="00992D84">
              <w:rPr>
                <w:rFonts w:ascii="Times New Roman" w:hAnsi="Times New Roman"/>
                <w:sz w:val="24"/>
                <w:szCs w:val="24"/>
              </w:rPr>
              <w:t>/</w:t>
            </w:r>
            <w:r w:rsidR="00EB17DD"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2E761B16" w:rsidR="00A50AB3" w:rsidRPr="00992D84" w:rsidRDefault="00006D2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276" w:type="dxa"/>
            <w:shd w:val="clear" w:color="auto" w:fill="auto"/>
          </w:tcPr>
          <w:p w14:paraId="517B5986" w14:textId="787FA0B3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61F100E0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39EB0E85" w:rsidR="00A50AB3" w:rsidRPr="00992D84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Основные этапы политического анализа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00C44362" w:rsidR="00A50AB3" w:rsidRPr="00992D84" w:rsidRDefault="00E550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284EC694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  <w:r w:rsidR="009F4068" w:rsidRPr="00992D84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7F3E377C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6</w:t>
            </w:r>
            <w:r w:rsidR="00EB17DD" w:rsidRPr="00992D84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7CC1F9E3" w:rsidR="00A50AB3" w:rsidRPr="00992D84" w:rsidRDefault="00006D2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276" w:type="dxa"/>
            <w:shd w:val="clear" w:color="auto" w:fill="auto"/>
          </w:tcPr>
          <w:p w14:paraId="0ED379B6" w14:textId="774940BD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352FF19A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F55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78A" w14:textId="0615FD7F" w:rsidR="00A50AB3" w:rsidRPr="00992D84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Политическое прогнозирование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61E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6B3" w14:textId="4C71A52D" w:rsidR="00A50AB3" w:rsidRPr="00992D84" w:rsidRDefault="00E550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10/8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6CA" w14:textId="36C709F9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AFA" w14:textId="25F8C17B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B99" w14:textId="0BCCF66C" w:rsidR="00A50AB3" w:rsidRPr="00992D84" w:rsidRDefault="00006D2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76" w:type="dxa"/>
            <w:shd w:val="clear" w:color="auto" w:fill="auto"/>
          </w:tcPr>
          <w:p w14:paraId="4188B90D" w14:textId="58517675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7E9C5054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89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A" w14:textId="2EB00048" w:rsidR="00A50AB3" w:rsidRPr="00992D84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Теории рационального выбора в политических исследований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83A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3AA" w14:textId="1ADF4209" w:rsidR="00A50AB3" w:rsidRPr="00992D84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C3F" w14:textId="74CD7509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992D84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E6A" w14:textId="37614A2A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D0D" w14:textId="6986BCF1" w:rsidR="00A50AB3" w:rsidRPr="00992D84" w:rsidRDefault="00006D2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276" w:type="dxa"/>
            <w:shd w:val="clear" w:color="auto" w:fill="auto"/>
          </w:tcPr>
          <w:p w14:paraId="1ECB76E1" w14:textId="7F2FCEDF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159BC4FB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85E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FBF" w14:textId="7E733B90" w:rsidR="00A50AB3" w:rsidRPr="00992D84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Математические методы политического анализа и прогнозирования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4D0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B8C" w14:textId="5E2C810C" w:rsidR="00A50AB3" w:rsidRPr="00992D84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53C" w14:textId="48937EAC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3260E" w:rsidRPr="00992D84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4A9" w14:textId="28A1C3A2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ED6" w14:textId="7EF9D2E8" w:rsidR="00A50AB3" w:rsidRPr="00992D84" w:rsidRDefault="00006D2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76" w:type="dxa"/>
            <w:shd w:val="clear" w:color="auto" w:fill="auto"/>
          </w:tcPr>
          <w:p w14:paraId="216AB483" w14:textId="03A0D50E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5A7007D3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E4A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CD7" w14:textId="4787502E" w:rsidR="00A50AB3" w:rsidRPr="00992D84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Конспирологические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подходы к политическому анализу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12C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03F" w14:textId="7D8A3CBE" w:rsidR="00A50AB3" w:rsidRPr="00992D84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3DE" w14:textId="74F5F0F9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992D84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376" w14:textId="115BF5E3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A0B" w14:textId="74DAFC0B" w:rsidR="00A50AB3" w:rsidRPr="00992D84" w:rsidRDefault="00006D2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76" w:type="dxa"/>
            <w:shd w:val="clear" w:color="auto" w:fill="auto"/>
          </w:tcPr>
          <w:p w14:paraId="000BA971" w14:textId="313FFEDA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595A22A8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734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283" w14:textId="3B5015C8" w:rsidR="00A50AB3" w:rsidRPr="00992D84" w:rsidRDefault="00054C55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Источники информации для политического анализа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A7D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184" w14:textId="09E945CC" w:rsidR="00A50AB3" w:rsidRPr="00992D84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</w:t>
            </w:r>
            <w:r w:rsidR="00FB3C30" w:rsidRPr="00992D84">
              <w:rPr>
                <w:rFonts w:ascii="Times New Roman" w:hAnsi="Times New Roman"/>
                <w:sz w:val="24"/>
                <w:szCs w:val="24"/>
              </w:rPr>
              <w:t>/</w:t>
            </w:r>
            <w:r w:rsidR="00E55023" w:rsidRPr="00992D8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235" w14:textId="2B48EE47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3260E" w:rsidRPr="00992D84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925" w14:textId="358ABB0E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B80" w14:textId="3927E604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76" w:type="dxa"/>
            <w:shd w:val="clear" w:color="auto" w:fill="auto"/>
          </w:tcPr>
          <w:p w14:paraId="33BC4970" w14:textId="336BED48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1EB3851C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01E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DFA" w14:textId="60C71FE5" w:rsidR="00A50AB3" w:rsidRPr="00992D84" w:rsidRDefault="00054C55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Детали в политическом анализе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C0F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5EF" w14:textId="16CDABAA" w:rsidR="00A50AB3" w:rsidRPr="00992D84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412" w14:textId="53729886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992D84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A65" w14:textId="79BC4D8B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F79" w14:textId="5BBB7812" w:rsidR="00A50AB3" w:rsidRPr="00992D84" w:rsidRDefault="00006D2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276" w:type="dxa"/>
            <w:shd w:val="clear" w:color="auto" w:fill="auto"/>
          </w:tcPr>
          <w:p w14:paraId="22D9F5B2" w14:textId="6B8BE0CE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15F477D6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5AC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1A8" w14:textId="206AA2EB" w:rsidR="00A50AB3" w:rsidRPr="00992D84" w:rsidRDefault="00054C55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Психологические подходы к изучению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A3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34" w14:textId="70B9AA6E" w:rsidR="00A50AB3" w:rsidRPr="00992D84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66D" w14:textId="69A607EC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992D84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5E7" w14:textId="31BE52E7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B17DD" w:rsidRPr="00992D84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775" w14:textId="36B0FCD9" w:rsidR="00A50AB3" w:rsidRPr="00992D84" w:rsidRDefault="00006D2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276" w:type="dxa"/>
            <w:shd w:val="clear" w:color="auto" w:fill="auto"/>
          </w:tcPr>
          <w:p w14:paraId="6991B5B3" w14:textId="72F605BE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2DAB52B6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E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9A4" w14:textId="14ADF922" w:rsidR="00A50AB3" w:rsidRPr="00992D84" w:rsidRDefault="00054C55" w:rsidP="00E05F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Аргументация в политическом анализе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BE7" w14:textId="77777777" w:rsidR="00A50AB3" w:rsidRPr="00992D84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704" w14:textId="638C736F" w:rsidR="00A50AB3" w:rsidRPr="00992D84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992D84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15" w14:textId="4298D1CE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992D84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78" w14:textId="6E5E623D" w:rsidR="00A50AB3" w:rsidRPr="00992D84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B17DD" w:rsidRPr="00992D84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027" w14:textId="5CA23A32" w:rsidR="00A50AB3" w:rsidRPr="00992D84" w:rsidRDefault="00006D2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992D84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276" w:type="dxa"/>
            <w:shd w:val="clear" w:color="auto" w:fill="auto"/>
          </w:tcPr>
          <w:p w14:paraId="35EF054E" w14:textId="5561A534" w:rsidR="00A50AB3" w:rsidRPr="00992D8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0A519178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992D84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3C3C5712" w:rsidR="00A50AB3" w:rsidRPr="00992D84" w:rsidRDefault="00A40642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19BF1618" w:rsidR="00A50AB3" w:rsidRPr="00992D84" w:rsidRDefault="00EB17D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6F1EAEF0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054C55" w:rsidRPr="00992D84">
              <w:rPr>
                <w:rFonts w:ascii="Times New Roman" w:hAnsi="Times New Roman"/>
                <w:sz w:val="24"/>
                <w:szCs w:val="24"/>
              </w:rPr>
              <w:t>/18</w:t>
            </w:r>
          </w:p>
          <w:p w14:paraId="25128FC7" w14:textId="77777777" w:rsidR="00A50AB3" w:rsidRPr="00992D84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3E9A0F74" w:rsidR="00A50AB3" w:rsidRPr="00992D84" w:rsidRDefault="00054C5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718E3D26" w:rsidR="00A50AB3" w:rsidRPr="00992D84" w:rsidRDefault="00054C5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116</w:t>
            </w:r>
            <w:r w:rsidR="004E585D" w:rsidRPr="00992D84">
              <w:rPr>
                <w:rFonts w:ascii="Times New Roman" w:hAnsi="Times New Roman"/>
                <w:sz w:val="24"/>
                <w:szCs w:val="24"/>
              </w:rPr>
              <w:t>/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276" w:type="dxa"/>
            <w:shd w:val="clear" w:color="auto" w:fill="auto"/>
          </w:tcPr>
          <w:p w14:paraId="1E1E4534" w14:textId="7B8B25E6" w:rsidR="00A50AB3" w:rsidRPr="00992D84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2C68C0" w:rsidRPr="00992D84">
              <w:rPr>
                <w:rFonts w:ascii="Times New Roman" w:hAnsi="Times New Roman"/>
                <w:sz w:val="24"/>
                <w:szCs w:val="24"/>
              </w:rPr>
              <w:t>домашнее творческое задание , контрольная работа</w:t>
            </w:r>
          </w:p>
        </w:tc>
      </w:tr>
      <w:tr w:rsidR="00992D84" w:rsidRPr="00992D84" w14:paraId="4F6D6E24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992D84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992D84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07E24DA1" w:rsidR="00A50AB3" w:rsidRPr="00992D84" w:rsidRDefault="00676F7B" w:rsidP="00676F7B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  <w:r w:rsidR="00215367" w:rsidRPr="00992D8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75C482D4" w:rsidR="00A50AB3" w:rsidRPr="00992D84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76F7B" w:rsidRPr="00992D84">
              <w:rPr>
                <w:rFonts w:ascii="Times New Roman" w:hAnsi="Times New Roman"/>
                <w:b/>
                <w:sz w:val="24"/>
                <w:szCs w:val="24"/>
              </w:rPr>
              <w:t>2/26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7CDDAA3B" w:rsidR="00A50AB3" w:rsidRPr="00992D84" w:rsidRDefault="00676F7B" w:rsidP="00676F7B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68/74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21D11AE7" w:rsidR="00A50AB3" w:rsidRPr="00992D84" w:rsidRDefault="00676F7B" w:rsidP="00676F7B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="00215367" w:rsidRPr="00992D8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276" w:type="dxa"/>
            <w:shd w:val="clear" w:color="auto" w:fill="auto"/>
          </w:tcPr>
          <w:p w14:paraId="617B3A03" w14:textId="77777777" w:rsidR="00A50AB3" w:rsidRPr="00992D84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01C0C26B" w14:textId="77777777" w:rsidR="00006D26" w:rsidRPr="00992D84" w:rsidRDefault="00006D26" w:rsidP="002C68C0">
      <w:pPr>
        <w:spacing w:line="36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65357288" w14:textId="70F1A7D6" w:rsidR="002C68C0" w:rsidRPr="00992D84" w:rsidRDefault="002C68C0" w:rsidP="002C68C0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992D84">
        <w:rPr>
          <w:rFonts w:ascii="Times New Roman" w:hAnsi="Times New Roman"/>
          <w:b/>
          <w:iCs/>
          <w:sz w:val="28"/>
          <w:szCs w:val="28"/>
        </w:rPr>
        <w:t>ОЗО</w:t>
      </w:r>
      <w:r w:rsidRPr="00992D84">
        <w:rPr>
          <w:rFonts w:ascii="Times New Roman" w:hAnsi="Times New Roman"/>
          <w:sz w:val="28"/>
        </w:rPr>
        <w:t xml:space="preserve"> очная форма обучения</w:t>
      </w:r>
    </w:p>
    <w:p w14:paraId="3DA955BA" w14:textId="513F579A" w:rsidR="0076405D" w:rsidRPr="00992D84" w:rsidRDefault="0076405D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276"/>
      </w:tblGrid>
      <w:tr w:rsidR="00992D84" w:rsidRPr="00992D84" w14:paraId="45F4EA84" w14:textId="77777777" w:rsidTr="00390C29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3FB01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72A0FF2C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56A2276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8DCDC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D584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992D84" w:rsidRPr="00992D84" w14:paraId="1B8F31FA" w14:textId="77777777" w:rsidTr="00390C29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5A151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19A98B0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05FDE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AFE0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9F140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90C08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92D84" w:rsidRPr="00992D84" w14:paraId="7B2A0269" w14:textId="77777777" w:rsidTr="00390C29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F798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6FC3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7B1C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0E5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992D8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92D84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2539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Лек-</w:t>
            </w:r>
            <w:proofErr w:type="spellStart"/>
            <w:r w:rsidRPr="00992D84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1FE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EF48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E55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D84" w:rsidRPr="00992D84" w14:paraId="706165AD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66B1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12E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Понятие «политический анализ»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7A58" w14:textId="02E17B30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6CE5" w14:textId="68078304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4876" w14:textId="0F4CFA5C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A458" w14:textId="0F5DF375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96C5" w14:textId="5A64103E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6F1AC07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75B20D5D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595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5929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Методы политического анализа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402D" w14:textId="4D5EE16A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E6B9" w14:textId="1D7121AC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206" w14:textId="374C36D0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F95A" w14:textId="6384E196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BDF" w14:textId="450C0EBC" w:rsidR="002C68C0" w:rsidRPr="00992D84" w:rsidRDefault="002C68C0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  <w:r w:rsidR="00044B7A"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E7F5378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3546DB52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A2D8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0E44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Политические эксперты и их отношения с политиками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F95B" w14:textId="4D4D4DAE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E9CF" w14:textId="347A0D25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B32" w14:textId="7A3A1733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1490" w14:textId="5DF88258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CBA1" w14:textId="2CB82A46" w:rsidR="002C68C0" w:rsidRPr="00992D84" w:rsidRDefault="002C68C0" w:rsidP="002C68C0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03AA7DF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25DCC804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B34D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AFF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Основные этапы политического анализа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6360" w14:textId="17D673B5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270" w14:textId="60479558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E75B" w14:textId="43882BBF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3A6B" w14:textId="194DA1FB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E2BB" w14:textId="5EF3FC77" w:rsidR="002C68C0" w:rsidRPr="00992D84" w:rsidRDefault="002C68C0" w:rsidP="002C68C0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7C9DAD4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26EBEF08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027E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68B9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Политическое прогнозирование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FF3" w14:textId="6296C4A5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A8F3" w14:textId="07076040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4CDE" w14:textId="2B2F723E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AB48" w14:textId="4DB7A79A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9955" w14:textId="2371EC79" w:rsidR="002C68C0" w:rsidRPr="00992D84" w:rsidRDefault="002C68C0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  <w:r w:rsidR="00044B7A"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7C04A36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173831C2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D1A9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0C60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Теории рационального выбора в политических исследований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7965" w14:textId="7467170F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EC35" w14:textId="640A0DA3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A943" w14:textId="1BE9E3A9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3A7E" w14:textId="4B53BDE8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D4BB" w14:textId="13293B7B" w:rsidR="002C68C0" w:rsidRPr="00992D84" w:rsidRDefault="002C68C0" w:rsidP="002C68C0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5052E56C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6B3D51D4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AAED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42ED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Математические методы политического анализа и прогнозирования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F78" w14:textId="3EA4BFC4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B53" w14:textId="65FF1B3A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89DB" w14:textId="776D39F4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3CD8" w14:textId="0D6FBA71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23B4" w14:textId="0FB107B7" w:rsidR="002C68C0" w:rsidRPr="00992D84" w:rsidRDefault="002C68C0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  <w:r w:rsidR="00044B7A"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D5B8655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60CE220D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2209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C07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Конспирологические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подходы к политическому анализу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DA55" w14:textId="45EA8155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4CA" w14:textId="490A6125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6EEB" w14:textId="0EDD9E24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F66C" w14:textId="48005BB2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141" w14:textId="4F56DF77" w:rsidR="002C68C0" w:rsidRPr="00992D84" w:rsidRDefault="002C68C0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  <w:r w:rsidR="00044B7A"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63B6CE9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1A54EC02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2CDB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91F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Источники информации для политического анализа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E2C1" w14:textId="4961F441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D73" w14:textId="6153E93E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6541" w14:textId="1445F1EB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5C75" w14:textId="00396207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948" w14:textId="3EDC2387" w:rsidR="002C68C0" w:rsidRPr="00992D84" w:rsidRDefault="002C68C0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  <w:r w:rsidR="00044B7A" w:rsidRPr="00992D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3CBF84C2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31EB8E64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0EC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06A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Детали в политическом анализе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C4D0" w14:textId="25A5E9B8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4565" w14:textId="7C7E5A5C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166" w14:textId="10F79F63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840" w14:textId="39FEDAFA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F30F" w14:textId="0891968D" w:rsidR="002C68C0" w:rsidRPr="00992D84" w:rsidRDefault="002C68C0" w:rsidP="002C68C0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E7537D4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57826EE8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6C05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BF8E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Психологические подходы к изучению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5DA" w14:textId="7DCC8170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008" w14:textId="7AAD039B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3C38" w14:textId="5B8BC1E7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E6BE" w14:textId="70BFC3EB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DBEC" w14:textId="1D875A12" w:rsidR="002C68C0" w:rsidRPr="00992D84" w:rsidRDefault="002C68C0" w:rsidP="002C68C0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63DAF80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30692CAC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96F8" w14:textId="77777777" w:rsidR="002C68C0" w:rsidRPr="00992D84" w:rsidRDefault="002C68C0" w:rsidP="00390C2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7605" w14:textId="77777777" w:rsidR="002C68C0" w:rsidRPr="00992D84" w:rsidRDefault="002C68C0" w:rsidP="00390C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Аргументация в политическом анализе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410" w14:textId="2EA4C698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3FEA" w14:textId="2724F782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D07" w14:textId="543CE489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C827" w14:textId="16C9268D" w:rsidR="002C68C0" w:rsidRPr="00992D84" w:rsidRDefault="00044B7A" w:rsidP="00390C29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4C26" w14:textId="655DAF9E" w:rsidR="002C68C0" w:rsidRPr="00992D84" w:rsidRDefault="002C68C0" w:rsidP="002C68C0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8C10853" w14:textId="77777777" w:rsidR="002C68C0" w:rsidRPr="00992D84" w:rsidRDefault="002C68C0" w:rsidP="00390C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992D84" w:rsidRPr="00992D84" w14:paraId="6F6DB988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9820" w14:textId="77777777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F511" w14:textId="77777777" w:rsidR="00044B7A" w:rsidRPr="00992D84" w:rsidRDefault="00044B7A" w:rsidP="00044B7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672B" w14:textId="0DBE593E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95DE" w14:textId="06230437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F16" w14:textId="08655F51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B3B4" w14:textId="340655C8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C986" w14:textId="08F1C588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276" w:type="dxa"/>
            <w:shd w:val="clear" w:color="auto" w:fill="auto"/>
          </w:tcPr>
          <w:p w14:paraId="079ED7F3" w14:textId="183E61DF" w:rsidR="00044B7A" w:rsidRPr="00992D84" w:rsidRDefault="00044B7A" w:rsidP="00044B7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Согласно учебному плану: контрольная работа</w:t>
            </w:r>
          </w:p>
          <w:p w14:paraId="73CF3694" w14:textId="77777777" w:rsidR="00044B7A" w:rsidRPr="00992D84" w:rsidRDefault="00044B7A" w:rsidP="00044B7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D84" w:rsidRPr="00992D84" w14:paraId="2BB4428B" w14:textId="77777777" w:rsidTr="00390C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9AA7" w14:textId="77777777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E96F" w14:textId="77777777" w:rsidR="00044B7A" w:rsidRPr="00992D84" w:rsidRDefault="00044B7A" w:rsidP="00044B7A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992D84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2F53" w14:textId="77777777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17D" w14:textId="44A1CEA9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C630" w14:textId="6B0BD9E3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E7BE" w14:textId="7E7DA33F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48BA" w14:textId="30398E39" w:rsidR="00044B7A" w:rsidRPr="00992D84" w:rsidRDefault="00044B7A" w:rsidP="00044B7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276" w:type="dxa"/>
            <w:shd w:val="clear" w:color="auto" w:fill="auto"/>
          </w:tcPr>
          <w:p w14:paraId="7448E634" w14:textId="77777777" w:rsidR="00044B7A" w:rsidRPr="00992D84" w:rsidRDefault="00044B7A" w:rsidP="00044B7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1DAF878B" w14:textId="77777777" w:rsidR="00E51F2E" w:rsidRPr="00992D84" w:rsidRDefault="00E51F2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601B58E8" w14:textId="5DE1E209" w:rsidR="0081202F" w:rsidRPr="00992D84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992D84">
        <w:rPr>
          <w:rFonts w:ascii="Times New Roman" w:hAnsi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142EAD5A" w14:textId="77777777" w:rsidR="009D7AFA" w:rsidRPr="00992D84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992D84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0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80"/>
        <w:gridCol w:w="4921"/>
        <w:gridCol w:w="2044"/>
      </w:tblGrid>
      <w:tr w:rsidR="00992D84" w:rsidRPr="00992D84" w14:paraId="1AE82366" w14:textId="77777777" w:rsidTr="0013260E">
        <w:trPr>
          <w:cantSplit/>
        </w:trPr>
        <w:tc>
          <w:tcPr>
            <w:tcW w:w="2219" w:type="dxa"/>
          </w:tcPr>
          <w:p w14:paraId="5DBD0CD7" w14:textId="77777777" w:rsidR="000A7316" w:rsidRPr="00992D84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992D84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992D84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92D84" w:rsidRPr="00992D84" w14:paraId="71E97B41" w14:textId="77777777" w:rsidTr="0013260E">
        <w:trPr>
          <w:cantSplit/>
        </w:trPr>
        <w:tc>
          <w:tcPr>
            <w:tcW w:w="2219" w:type="dxa"/>
          </w:tcPr>
          <w:p w14:paraId="56A2B8B3" w14:textId="77777777" w:rsidR="000A7316" w:rsidRPr="00992D84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4D91751C" w14:textId="111EF25A" w:rsidR="000A7316" w:rsidRPr="00992D84" w:rsidRDefault="0013260E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Понятие «политический анализ»</w:t>
            </w:r>
          </w:p>
        </w:tc>
        <w:tc>
          <w:tcPr>
            <w:tcW w:w="5050" w:type="dxa"/>
          </w:tcPr>
          <w:p w14:paraId="43358F49" w14:textId="77777777" w:rsidR="00AB7B99" w:rsidRPr="00992D84" w:rsidRDefault="00AB7B99" w:rsidP="0076405D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как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politics</w:t>
            </w: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(отношения между индивидами и их группами по поводу распределения власти в обществе) и как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public</w:t>
            </w: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policy</w:t>
            </w: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(действия властных структур в конкретных сферах). Разница в подходах к политическому анализу. Понимание политического анализа как логической процедуры. Предметное поле политического анализа. </w:t>
            </w:r>
          </w:p>
          <w:p w14:paraId="0FBEA531" w14:textId="73958CB2" w:rsidR="000A7316" w:rsidRPr="00992D84" w:rsidRDefault="00CC2323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80B34" w:rsidRPr="00992D84">
              <w:rPr>
                <w:rFonts w:ascii="Times New Roman" w:eastAsiaTheme="minorHAnsi" w:hAnsi="Times New Roman"/>
                <w:sz w:val="24"/>
                <w:szCs w:val="24"/>
              </w:rPr>
              <w:t>8.1 – 8.4</w:t>
            </w:r>
            <w:r w:rsidR="0076405D" w:rsidRPr="00992D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965928"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r w:rsidR="00965BA0" w:rsidRPr="00992D84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992D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992D84" w:rsidRPr="00992D84" w14:paraId="67DC1810" w14:textId="77777777" w:rsidTr="0013260E">
        <w:trPr>
          <w:cantSplit/>
        </w:trPr>
        <w:tc>
          <w:tcPr>
            <w:tcW w:w="2219" w:type="dxa"/>
          </w:tcPr>
          <w:p w14:paraId="252A5D02" w14:textId="77777777" w:rsidR="000A7316" w:rsidRPr="00992D84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 </w:t>
            </w:r>
          </w:p>
          <w:p w14:paraId="653EDAE2" w14:textId="194A0412" w:rsidR="000A7316" w:rsidRPr="00992D84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Методы политического анализа</w:t>
            </w:r>
          </w:p>
        </w:tc>
        <w:tc>
          <w:tcPr>
            <w:tcW w:w="5050" w:type="dxa"/>
          </w:tcPr>
          <w:p w14:paraId="2D424CCB" w14:textId="77777777" w:rsidR="00AB7B99" w:rsidRPr="00992D84" w:rsidRDefault="00AB7B99" w:rsidP="0076405D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Методы прикладной и теоретической политологии. Основные представления о методах, используемых политической наукой.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Общелогические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методы и наблюдение в политическом анализе. </w:t>
            </w:r>
          </w:p>
          <w:p w14:paraId="796188E5" w14:textId="20BD5438" w:rsidR="000A7316" w:rsidRPr="00992D84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280B34"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 8.1 – 8.4</w:t>
            </w:r>
            <w:r w:rsidR="00965BA0" w:rsidRPr="00992D84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76405D" w:rsidRPr="00992D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992D84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992D84" w:rsidRPr="00992D84" w14:paraId="58B781A5" w14:textId="77777777" w:rsidTr="0013260E">
        <w:trPr>
          <w:cantSplit/>
        </w:trPr>
        <w:tc>
          <w:tcPr>
            <w:tcW w:w="2219" w:type="dxa"/>
          </w:tcPr>
          <w:p w14:paraId="019412C8" w14:textId="77777777" w:rsidR="000A7316" w:rsidRPr="00992D84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2F2C5D20" w:rsidR="000A7316" w:rsidRPr="00992D84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Политические эксперты и их отношения с политиками</w:t>
            </w:r>
          </w:p>
        </w:tc>
        <w:tc>
          <w:tcPr>
            <w:tcW w:w="5050" w:type="dxa"/>
          </w:tcPr>
          <w:p w14:paraId="3F9F7B05" w14:textId="77777777" w:rsidR="00AB7B99" w:rsidRPr="00992D84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Отличительные черты политических аналитиков и экспертов. Эволюция политической экспертизы. Античность: политика как добродетель, мечты о мудрецах-правителях. Средние века: политика как ремесло. Французская революция и роль интеллектуалов. </w:t>
            </w:r>
          </w:p>
          <w:p w14:paraId="643F44FB" w14:textId="77777777" w:rsidR="00AB7B99" w:rsidRPr="00992D84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Усложнение политики и появление массовой политики. Появление специалистов в области прикладной политики. Выделение профессиональной политической экспертизы. Рост интереса к политическому анализу после второй мировой войны: основные причины </w:t>
            </w:r>
          </w:p>
          <w:p w14:paraId="1419FEC5" w14:textId="186C7ED3" w:rsidR="000A7316" w:rsidRPr="00992D84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80B34" w:rsidRPr="00992D84">
              <w:rPr>
                <w:rFonts w:ascii="Times New Roman" w:eastAsiaTheme="minorHAnsi" w:hAnsi="Times New Roman"/>
                <w:sz w:val="24"/>
                <w:szCs w:val="24"/>
              </w:rPr>
              <w:t>8.1 – 8.4</w:t>
            </w:r>
            <w:r w:rsidR="00965BA0" w:rsidRPr="00992D84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76405D" w:rsidRPr="00992D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992D84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992D84" w:rsidRPr="00992D84" w14:paraId="550CB8AC" w14:textId="77777777" w:rsidTr="0013260E">
        <w:trPr>
          <w:cantSplit/>
        </w:trPr>
        <w:tc>
          <w:tcPr>
            <w:tcW w:w="2219" w:type="dxa"/>
          </w:tcPr>
          <w:p w14:paraId="4D3F96B0" w14:textId="77777777" w:rsidR="00411573" w:rsidRPr="00992D84" w:rsidRDefault="000A7316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12F58850" w14:textId="69C88913" w:rsidR="000A7316" w:rsidRPr="00992D84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Основные этапы политического анализа</w:t>
            </w:r>
          </w:p>
        </w:tc>
        <w:tc>
          <w:tcPr>
            <w:tcW w:w="5050" w:type="dxa"/>
          </w:tcPr>
          <w:p w14:paraId="781CCCE1" w14:textId="77777777" w:rsidR="00AB7B99" w:rsidRPr="00992D84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Три основных этапа политического анализа: понятие и специфика. Анализ политической ситуации. Принятие политических решений.</w:t>
            </w:r>
          </w:p>
          <w:p w14:paraId="3C63A393" w14:textId="2C87B239" w:rsidR="000A7316" w:rsidRPr="00992D84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80B34" w:rsidRPr="00992D84">
              <w:rPr>
                <w:rFonts w:ascii="Times New Roman" w:eastAsiaTheme="minorHAnsi" w:hAnsi="Times New Roman"/>
                <w:sz w:val="24"/>
                <w:szCs w:val="24"/>
              </w:rPr>
              <w:t>8.1 – 8.4</w:t>
            </w:r>
            <w:r w:rsidR="00965BA0" w:rsidRPr="00992D84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76405D" w:rsidRPr="00992D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992D84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992D84" w:rsidRPr="00992D84" w14:paraId="621E894A" w14:textId="77777777" w:rsidTr="0013260E">
        <w:trPr>
          <w:cantSplit/>
        </w:trPr>
        <w:tc>
          <w:tcPr>
            <w:tcW w:w="2219" w:type="dxa"/>
          </w:tcPr>
          <w:p w14:paraId="64158C7A" w14:textId="77777777" w:rsidR="000A7316" w:rsidRPr="00992D84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096F91A2" w14:textId="5D4330EF" w:rsidR="000A7316" w:rsidRPr="00992D84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Политическое прогнозирование</w:t>
            </w:r>
          </w:p>
        </w:tc>
        <w:tc>
          <w:tcPr>
            <w:tcW w:w="5050" w:type="dxa"/>
          </w:tcPr>
          <w:p w14:paraId="713E650D" w14:textId="77777777" w:rsidR="00AB7B99" w:rsidRPr="00992D84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политического прогноза. Отличие прогноза от предсказания. Виды политических прогнозов. Трудности прогнозирования. Прогнозы как критерий качества политических аналитиков. Технологии манипуляций прогнозами. Понятие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историцизма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. Секрет успешности прогнозов в ситуации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незаданности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будущего. </w:t>
            </w:r>
          </w:p>
          <w:p w14:paraId="5F9C21F9" w14:textId="421ABB9E" w:rsidR="00CC2323" w:rsidRPr="00992D84" w:rsidRDefault="00CC2323" w:rsidP="0076405D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992D84">
              <w:rPr>
                <w:rFonts w:eastAsiaTheme="minorHAnsi"/>
              </w:rPr>
              <w:t xml:space="preserve">Рекомендуемые источники: </w:t>
            </w:r>
            <w:r w:rsidR="00280B34" w:rsidRPr="00992D84">
              <w:rPr>
                <w:rFonts w:eastAsiaTheme="minorHAnsi"/>
              </w:rPr>
              <w:t>8.1 – 8.4</w:t>
            </w:r>
            <w:r w:rsidR="00965BA0" w:rsidRPr="00992D84">
              <w:rPr>
                <w:rFonts w:eastAsiaTheme="minorHAnsi"/>
              </w:rPr>
              <w:t>.; 9.1</w:t>
            </w:r>
            <w:r w:rsidR="0076405D" w:rsidRPr="00992D84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03D03D67" w14:textId="77777777" w:rsidR="00D05FC0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66D05A21" w14:textId="77777777" w:rsidR="000A7316" w:rsidRPr="00992D84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992D84" w:rsidRPr="00992D84" w14:paraId="45E287B6" w14:textId="77777777" w:rsidTr="0013260E">
        <w:trPr>
          <w:cantSplit/>
        </w:trPr>
        <w:tc>
          <w:tcPr>
            <w:tcW w:w="2219" w:type="dxa"/>
          </w:tcPr>
          <w:p w14:paraId="4885CBE7" w14:textId="77777777" w:rsidR="000A7316" w:rsidRPr="00992D84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316B3FC4" w14:textId="302FB389" w:rsidR="000A7316" w:rsidRPr="00992D84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Теория рационального выбора в политических исследованиях</w:t>
            </w:r>
          </w:p>
        </w:tc>
        <w:tc>
          <w:tcPr>
            <w:tcW w:w="5050" w:type="dxa"/>
          </w:tcPr>
          <w:p w14:paraId="577EAB8A" w14:textId="77777777" w:rsidR="00AB7B99" w:rsidRPr="00992D84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Неоклассическая теория рационального выбора.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Неоинституциональная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теория рационального выбора. Разрушение принципа транзитивности в групповых решениях. </w:t>
            </w:r>
          </w:p>
          <w:p w14:paraId="3187C46B" w14:textId="77777777" w:rsidR="00AB7B99" w:rsidRPr="00992D84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Теория игр в политической теории и политическом анализе. Проблема оценки последствий политических решений для их анализа при помощи теории рационального выбора</w:t>
            </w:r>
            <w:r w:rsidRPr="00992D8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14:paraId="37341EF5" w14:textId="7429CB0D" w:rsidR="00CC2323" w:rsidRPr="00992D84" w:rsidRDefault="00CC2323" w:rsidP="0076405D">
            <w:pPr>
              <w:pStyle w:val="22"/>
              <w:spacing w:line="240" w:lineRule="auto"/>
              <w:contextualSpacing/>
              <w:jc w:val="both"/>
            </w:pPr>
            <w:r w:rsidRPr="00992D84">
              <w:rPr>
                <w:rFonts w:eastAsiaTheme="minorHAnsi"/>
              </w:rPr>
              <w:t xml:space="preserve">Рекомендуемые источники: </w:t>
            </w:r>
            <w:r w:rsidR="00280B34" w:rsidRPr="00992D84">
              <w:rPr>
                <w:rFonts w:eastAsiaTheme="minorHAnsi"/>
              </w:rPr>
              <w:t>8.1 – 8.4</w:t>
            </w:r>
            <w:r w:rsidR="00965BA0" w:rsidRPr="00992D84">
              <w:rPr>
                <w:rFonts w:eastAsiaTheme="minorHAnsi"/>
              </w:rPr>
              <w:t>.; 9.1</w:t>
            </w:r>
            <w:r w:rsidR="0076405D" w:rsidRPr="00992D84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659469A7" w14:textId="77777777" w:rsidR="00D05FC0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9A624E8" w14:textId="77777777" w:rsidR="000A7316" w:rsidRPr="00992D84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992D84" w:rsidRPr="00992D84" w14:paraId="4530A0BB" w14:textId="77777777" w:rsidTr="0013260E">
        <w:trPr>
          <w:cantSplit/>
        </w:trPr>
        <w:tc>
          <w:tcPr>
            <w:tcW w:w="2219" w:type="dxa"/>
          </w:tcPr>
          <w:p w14:paraId="1E7D2A22" w14:textId="77777777" w:rsidR="000A7316" w:rsidRPr="00992D84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7969B71" w14:textId="369DCCF9" w:rsidR="000A7316" w:rsidRPr="00992D84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Математические методы политического анализа и прогнозирования</w:t>
            </w:r>
          </w:p>
        </w:tc>
        <w:tc>
          <w:tcPr>
            <w:tcW w:w="5050" w:type="dxa"/>
          </w:tcPr>
          <w:p w14:paraId="7A0D225C" w14:textId="77777777" w:rsidR="00AB7B99" w:rsidRPr="00992D84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Big</w:t>
            </w: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data</w:t>
            </w: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в современном политическом анализе. Преимущества и ограничения применения методов математики в политическом анализе. Проблема эвристической ценности у математических исследований в политологии. </w:t>
            </w:r>
          </w:p>
          <w:p w14:paraId="1C58087A" w14:textId="73EB6F6D" w:rsidR="00CC2323" w:rsidRPr="00992D84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80B34" w:rsidRPr="00992D84">
              <w:rPr>
                <w:rFonts w:ascii="Times New Roman" w:eastAsiaTheme="minorHAnsi" w:hAnsi="Times New Roman"/>
                <w:sz w:val="24"/>
                <w:szCs w:val="24"/>
              </w:rPr>
              <w:t>8.1 – 8.4</w:t>
            </w:r>
            <w:r w:rsidR="0076405D" w:rsidRPr="00992D84">
              <w:rPr>
                <w:rFonts w:ascii="Times New Roman" w:eastAsiaTheme="minorHAnsi" w:hAnsi="Times New Roman"/>
                <w:sz w:val="24"/>
                <w:szCs w:val="24"/>
              </w:rPr>
              <w:t>.;</w:t>
            </w:r>
            <w:r w:rsidR="00965BA0"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 9.1</w:t>
            </w:r>
            <w:r w:rsidR="0076405D" w:rsidRPr="00992D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7849E059" w14:textId="77777777" w:rsidR="000A7316" w:rsidRPr="00992D84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2D84" w:rsidRPr="00992D84" w14:paraId="21135F16" w14:textId="77777777" w:rsidTr="0013260E">
        <w:trPr>
          <w:cantSplit/>
        </w:trPr>
        <w:tc>
          <w:tcPr>
            <w:tcW w:w="2219" w:type="dxa"/>
          </w:tcPr>
          <w:p w14:paraId="7592FD12" w14:textId="42AFA0D1" w:rsidR="000A7316" w:rsidRPr="00992D84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8. </w:t>
            </w:r>
            <w:proofErr w:type="spellStart"/>
            <w:r w:rsidRPr="00992D84">
              <w:rPr>
                <w:rFonts w:ascii="Times New Roman" w:hAnsi="Times New Roman"/>
                <w:sz w:val="24"/>
                <w:szCs w:val="24"/>
              </w:rPr>
              <w:t>Конспирологические</w:t>
            </w:r>
            <w:proofErr w:type="spellEnd"/>
            <w:r w:rsidRPr="00992D84">
              <w:rPr>
                <w:rFonts w:ascii="Times New Roman" w:hAnsi="Times New Roman"/>
                <w:sz w:val="24"/>
                <w:szCs w:val="24"/>
              </w:rPr>
              <w:t xml:space="preserve"> подходы к политическому анализу</w:t>
            </w:r>
          </w:p>
        </w:tc>
        <w:tc>
          <w:tcPr>
            <w:tcW w:w="5050" w:type="dxa"/>
          </w:tcPr>
          <w:p w14:paraId="34B07862" w14:textId="77777777" w:rsidR="00AB7B99" w:rsidRPr="00992D84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Причины повышенного внимания к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конспирологическим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способам объяснения политического процесса. Паразитирование на страхе неуправляемости политических процессов. Технологии повышения внимания к «теориям заговоров». </w:t>
            </w:r>
          </w:p>
          <w:p w14:paraId="5DE7A96B" w14:textId="13B986C3" w:rsidR="00CC2323" w:rsidRPr="00992D84" w:rsidRDefault="0076405D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eastAsiaTheme="minorHAnsi" w:hAnsi="Times New Roman"/>
                <w:sz w:val="24"/>
                <w:szCs w:val="24"/>
              </w:rPr>
              <w:t>Рекоменду</w:t>
            </w:r>
            <w:r w:rsidR="00CC2323"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емые источники: </w:t>
            </w:r>
            <w:r w:rsidR="00280B34" w:rsidRPr="00992D84">
              <w:rPr>
                <w:rFonts w:ascii="Times New Roman" w:eastAsiaTheme="minorHAnsi" w:hAnsi="Times New Roman"/>
                <w:sz w:val="24"/>
                <w:szCs w:val="24"/>
              </w:rPr>
              <w:t>8.1 – 8.4</w:t>
            </w:r>
            <w:r w:rsidR="00965BA0" w:rsidRPr="00992D84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Pr="00992D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B5B62E9" w14:textId="77777777" w:rsidR="00D05FC0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BEE53D9" w14:textId="77777777" w:rsidR="000A7316" w:rsidRPr="00992D84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992D84" w:rsidRPr="00992D84" w14:paraId="1FD350CC" w14:textId="77777777" w:rsidTr="0013260E">
        <w:trPr>
          <w:cantSplit/>
        </w:trPr>
        <w:tc>
          <w:tcPr>
            <w:tcW w:w="2219" w:type="dxa"/>
          </w:tcPr>
          <w:p w14:paraId="766048DF" w14:textId="77777777" w:rsidR="00411573" w:rsidRPr="00992D84" w:rsidRDefault="00411573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F338BC1" w14:textId="4269F81D" w:rsidR="000A7316" w:rsidRPr="00992D84" w:rsidRDefault="00411573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Источники информации для политического анализа</w:t>
            </w:r>
          </w:p>
        </w:tc>
        <w:tc>
          <w:tcPr>
            <w:tcW w:w="5050" w:type="dxa"/>
          </w:tcPr>
          <w:p w14:paraId="2DD76FC9" w14:textId="77777777" w:rsidR="00B511F0" w:rsidRPr="00992D84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текстами и сообщениями СМИ. Контент анализ. Специфика работы с электронными СМИ. </w:t>
            </w:r>
          </w:p>
          <w:p w14:paraId="3CE83322" w14:textId="77777777" w:rsidR="00B511F0" w:rsidRPr="00992D84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Навыки поиска информации в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соцсетях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 и мессенджерах. Особенности выявления информационных поводов в условиях информационного шума. Определение заказных материалов. Понимание актуальной повестки.</w:t>
            </w:r>
          </w:p>
          <w:p w14:paraId="563BDFAF" w14:textId="0341682D" w:rsidR="00CC2323" w:rsidRPr="00992D84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992D84">
              <w:rPr>
                <w:rFonts w:eastAsiaTheme="minorHAnsi"/>
              </w:rPr>
              <w:t xml:space="preserve">Рекомендуемые источники: </w:t>
            </w:r>
            <w:r w:rsidR="00280B34" w:rsidRPr="00992D84">
              <w:rPr>
                <w:rFonts w:eastAsiaTheme="minorHAnsi"/>
              </w:rPr>
              <w:t>8.1 – 8.4</w:t>
            </w:r>
            <w:r w:rsidR="00965BA0" w:rsidRPr="00992D84">
              <w:rPr>
                <w:rFonts w:eastAsiaTheme="minorHAnsi"/>
              </w:rPr>
              <w:t>.; 9.1</w:t>
            </w:r>
            <w:r w:rsidR="00B01CD5" w:rsidRPr="00992D84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520120E7" w14:textId="77777777" w:rsidR="00D05FC0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0582014" w14:textId="77777777" w:rsidR="000A7316" w:rsidRPr="00992D84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992D84" w:rsidRPr="00992D84" w14:paraId="0C60C72D" w14:textId="77777777" w:rsidTr="0013260E">
        <w:trPr>
          <w:cantSplit/>
        </w:trPr>
        <w:tc>
          <w:tcPr>
            <w:tcW w:w="2219" w:type="dxa"/>
          </w:tcPr>
          <w:p w14:paraId="08CF5810" w14:textId="77777777" w:rsidR="000A7316" w:rsidRPr="00992D84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157208E6" w14:textId="78FD1445" w:rsidR="000A7316" w:rsidRPr="00992D84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Детали в политическом анализе</w:t>
            </w:r>
          </w:p>
        </w:tc>
        <w:tc>
          <w:tcPr>
            <w:tcW w:w="5050" w:type="dxa"/>
          </w:tcPr>
          <w:p w14:paraId="469EE29D" w14:textId="4F35A547" w:rsidR="00B511F0" w:rsidRPr="00992D84" w:rsidRDefault="00B511F0" w:rsidP="00B01CD5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>Метод наблюдения в политическом анализе. Умение выделять детали в теленовостях и официальных сообщениях.</w:t>
            </w:r>
            <w:r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25844B56" w14:textId="7691A638" w:rsidR="00CC2323" w:rsidRPr="00992D84" w:rsidRDefault="00CC2323" w:rsidP="00B01C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80B34" w:rsidRPr="00992D84">
              <w:rPr>
                <w:rFonts w:ascii="Times New Roman" w:eastAsiaTheme="minorHAnsi" w:hAnsi="Times New Roman"/>
                <w:sz w:val="24"/>
                <w:szCs w:val="24"/>
              </w:rPr>
              <w:t>8.1 – 8.4</w:t>
            </w:r>
            <w:r w:rsidR="00965BA0" w:rsidRPr="00992D84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B01CD5" w:rsidRPr="00992D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F4AF8C8" w14:textId="77777777" w:rsidR="00D05FC0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A3708FD" w14:textId="77777777" w:rsidR="000A7316" w:rsidRPr="00992D84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992D84" w:rsidRPr="00992D84" w14:paraId="3DF8E746" w14:textId="77777777" w:rsidTr="0013260E">
        <w:trPr>
          <w:cantSplit/>
        </w:trPr>
        <w:tc>
          <w:tcPr>
            <w:tcW w:w="2219" w:type="dxa"/>
          </w:tcPr>
          <w:p w14:paraId="77C5C716" w14:textId="2DD66836" w:rsidR="000A7316" w:rsidRPr="00992D84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Тема 11. Психологические подходы к изучению политики</w:t>
            </w:r>
          </w:p>
        </w:tc>
        <w:tc>
          <w:tcPr>
            <w:tcW w:w="5050" w:type="dxa"/>
          </w:tcPr>
          <w:p w14:paraId="31A096F4" w14:textId="77777777" w:rsidR="00B511F0" w:rsidRPr="00992D84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</w:rPr>
              <w:t xml:space="preserve">Психоанализ в политологии. Школа политической биографии. Попытки объяснять политические решения биографическими особенностями политиков, жизненным опытом и детскими стрессами. </w:t>
            </w:r>
          </w:p>
          <w:p w14:paraId="609940A3" w14:textId="4391256F" w:rsidR="000A7316" w:rsidRPr="00992D84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80B34" w:rsidRPr="00992D84">
              <w:rPr>
                <w:rFonts w:ascii="Times New Roman" w:eastAsiaTheme="minorHAnsi" w:hAnsi="Times New Roman"/>
                <w:sz w:val="24"/>
                <w:szCs w:val="24"/>
              </w:rPr>
              <w:t>8.1 - 8.4</w:t>
            </w:r>
            <w:r w:rsidR="00411573" w:rsidRPr="00992D84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B01CD5" w:rsidRPr="00992D84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66DEDD2A" w14:textId="77777777" w:rsidR="00411573" w:rsidRPr="00992D84" w:rsidRDefault="00411573" w:rsidP="0041157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72518F71" w14:textId="0ED781CE" w:rsidR="000A7316" w:rsidRPr="00992D84" w:rsidRDefault="00411573" w:rsidP="0041157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992D84" w:rsidRPr="00992D84" w14:paraId="61F08DE5" w14:textId="77777777" w:rsidTr="0013260E">
        <w:trPr>
          <w:cantSplit/>
        </w:trPr>
        <w:tc>
          <w:tcPr>
            <w:tcW w:w="2219" w:type="dxa"/>
          </w:tcPr>
          <w:p w14:paraId="10CD40C6" w14:textId="77777777" w:rsidR="000A7316" w:rsidRPr="00992D84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Тема 12.</w:t>
            </w:r>
          </w:p>
          <w:p w14:paraId="2D3AA554" w14:textId="55DD8EDF" w:rsidR="000A7316" w:rsidRPr="00992D84" w:rsidRDefault="00411573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Аргументация в политическом анализе</w:t>
            </w:r>
          </w:p>
        </w:tc>
        <w:tc>
          <w:tcPr>
            <w:tcW w:w="5050" w:type="dxa"/>
          </w:tcPr>
          <w:p w14:paraId="299E74A6" w14:textId="77777777" w:rsidR="00B511F0" w:rsidRPr="00992D84" w:rsidRDefault="00B511F0" w:rsidP="00B01CD5">
            <w:pPr>
              <w:pStyle w:val="22"/>
              <w:spacing w:line="240" w:lineRule="auto"/>
              <w:contextualSpacing/>
              <w:jc w:val="both"/>
              <w:rPr>
                <w:bCs/>
              </w:rPr>
            </w:pPr>
            <w:r w:rsidRPr="00992D84">
              <w:rPr>
                <w:bCs/>
              </w:rPr>
              <w:t xml:space="preserve">Основные виды доказательств. Универсальная аргументация и контекстуальная аргументация. Эмпирическая и теоретическая аргументация. Аргументы </w:t>
            </w:r>
            <w:r w:rsidRPr="00992D84">
              <w:rPr>
                <w:bCs/>
                <w:lang w:val="en-US"/>
              </w:rPr>
              <w:t>ad</w:t>
            </w:r>
            <w:r w:rsidRPr="00992D84">
              <w:rPr>
                <w:bCs/>
              </w:rPr>
              <w:t xml:space="preserve"> </w:t>
            </w:r>
            <w:r w:rsidRPr="00992D84">
              <w:rPr>
                <w:bCs/>
                <w:lang w:val="en-US"/>
              </w:rPr>
              <w:t>rem</w:t>
            </w:r>
            <w:r w:rsidRPr="00992D84">
              <w:rPr>
                <w:bCs/>
              </w:rPr>
              <w:t xml:space="preserve"> и </w:t>
            </w:r>
            <w:r w:rsidRPr="00992D84">
              <w:rPr>
                <w:bCs/>
                <w:lang w:val="en-US"/>
              </w:rPr>
              <w:t>ad</w:t>
            </w:r>
            <w:r w:rsidRPr="00992D84">
              <w:rPr>
                <w:bCs/>
              </w:rPr>
              <w:t xml:space="preserve"> </w:t>
            </w:r>
            <w:r w:rsidRPr="00992D84">
              <w:rPr>
                <w:bCs/>
                <w:lang w:val="en-US"/>
              </w:rPr>
              <w:t>hominem</w:t>
            </w:r>
            <w:r w:rsidRPr="00992D84">
              <w:rPr>
                <w:bCs/>
              </w:rPr>
              <w:t xml:space="preserve">. </w:t>
            </w:r>
          </w:p>
          <w:p w14:paraId="1EDE2AE5" w14:textId="05CFB096" w:rsidR="00CC2323" w:rsidRPr="00992D84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992D84">
              <w:rPr>
                <w:rFonts w:eastAsiaTheme="minorHAnsi"/>
              </w:rPr>
              <w:t xml:space="preserve">Рекомендуемые источники: </w:t>
            </w:r>
            <w:r w:rsidR="00280B34" w:rsidRPr="00992D84">
              <w:rPr>
                <w:rFonts w:eastAsiaTheme="minorHAnsi"/>
              </w:rPr>
              <w:t>8.1 – 8.4</w:t>
            </w:r>
            <w:r w:rsidR="00965BA0" w:rsidRPr="00992D84">
              <w:rPr>
                <w:rFonts w:eastAsiaTheme="minorHAnsi"/>
              </w:rPr>
              <w:t>.; 9.1</w:t>
            </w:r>
            <w:r w:rsidR="00B01CD5" w:rsidRPr="00992D84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4C2058A6" w14:textId="77777777" w:rsidR="00D05FC0" w:rsidRPr="00992D84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FF5C0C2" w14:textId="77777777" w:rsidR="000A7316" w:rsidRPr="00992D84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53A19427" w14:textId="77777777" w:rsidR="00EA5EF4" w:rsidRPr="00992D84" w:rsidRDefault="00EA5EF4" w:rsidP="00EA5EF4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8BD84B1" w14:textId="77777777" w:rsidR="00EA5EF4" w:rsidRPr="00992D84" w:rsidRDefault="00EA5EF4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992D84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92D84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992D84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992D84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4882"/>
        <w:gridCol w:w="2083"/>
      </w:tblGrid>
      <w:tr w:rsidR="00992D84" w:rsidRPr="00992D84" w14:paraId="14B26464" w14:textId="77777777" w:rsidTr="0013260E">
        <w:tc>
          <w:tcPr>
            <w:tcW w:w="1157" w:type="pct"/>
            <w:shd w:val="clear" w:color="auto" w:fill="auto"/>
          </w:tcPr>
          <w:p w14:paraId="4E6E2C6F" w14:textId="77777777" w:rsidR="00EA5EF4" w:rsidRPr="00992D84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992D84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992D84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92D84" w:rsidRPr="00992D84" w14:paraId="6CFC4186" w14:textId="77777777" w:rsidTr="0013260E">
        <w:tc>
          <w:tcPr>
            <w:tcW w:w="1157" w:type="pct"/>
            <w:shd w:val="clear" w:color="auto" w:fill="auto"/>
          </w:tcPr>
          <w:p w14:paraId="1AC1FC3D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75C1004A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Понятие «политический анализ»</w:t>
            </w:r>
          </w:p>
        </w:tc>
        <w:tc>
          <w:tcPr>
            <w:tcW w:w="2729" w:type="pct"/>
            <w:shd w:val="clear" w:color="auto" w:fill="auto"/>
          </w:tcPr>
          <w:p w14:paraId="72EAD059" w14:textId="77777777" w:rsidR="00AB7B99" w:rsidRPr="00992D84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Демаркация прикладного и теоретического политического анализа. Проблема ценностей в политике. </w:t>
            </w:r>
          </w:p>
          <w:p w14:paraId="1B8C53B0" w14:textId="0EB78543" w:rsidR="00EA5EF4" w:rsidRPr="00992D84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71733D1C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992D84" w:rsidRPr="00992D84" w14:paraId="0C0C5C85" w14:textId="77777777" w:rsidTr="0013260E">
        <w:tc>
          <w:tcPr>
            <w:tcW w:w="1157" w:type="pct"/>
            <w:shd w:val="clear" w:color="auto" w:fill="auto"/>
          </w:tcPr>
          <w:p w14:paraId="246A9051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Тема 2.</w:t>
            </w:r>
          </w:p>
          <w:p w14:paraId="272F36CA" w14:textId="395866F2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Методы политического анализа</w:t>
            </w:r>
          </w:p>
        </w:tc>
        <w:tc>
          <w:tcPr>
            <w:tcW w:w="2729" w:type="pct"/>
            <w:shd w:val="clear" w:color="auto" w:fill="auto"/>
          </w:tcPr>
          <w:p w14:paraId="374D4FCE" w14:textId="77777777" w:rsidR="00AB7B99" w:rsidRPr="00992D84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Качественные и количественные методы. Математизация и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психологизация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политического анализа. </w:t>
            </w:r>
          </w:p>
          <w:p w14:paraId="453B5411" w14:textId="2E807983" w:rsidR="00EA5EF4" w:rsidRPr="00992D84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992D84" w:rsidRPr="00992D84" w14:paraId="619539E2" w14:textId="77777777" w:rsidTr="0013260E">
        <w:tc>
          <w:tcPr>
            <w:tcW w:w="1157" w:type="pct"/>
            <w:shd w:val="clear" w:color="auto" w:fill="auto"/>
          </w:tcPr>
          <w:p w14:paraId="51460506" w14:textId="1E42D3BE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4C1EBEE" w14:textId="7AC4B28B" w:rsidR="00411573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Политические эксперты и их отношения с политиками</w:t>
            </w:r>
          </w:p>
          <w:p w14:paraId="063BA58E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2729" w:type="pct"/>
            <w:shd w:val="clear" w:color="auto" w:fill="auto"/>
          </w:tcPr>
          <w:p w14:paraId="37170BA4" w14:textId="77777777" w:rsidR="00AB7B99" w:rsidRPr="00992D84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Понятие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think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tank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Их рейтинги. Основные мировые и российские аналитические центры. Проблема появления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advocacy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think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tank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Изучающая аналитика и аналитика оправдывающая. </w:t>
            </w:r>
          </w:p>
          <w:p w14:paraId="07C270D8" w14:textId="301DA0D9" w:rsidR="00EA5EF4" w:rsidRPr="00992D84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Политический анализ в 21 веке. Феномен «диванной аналитики» и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блоггинговой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аналитики. </w:t>
            </w:r>
          </w:p>
        </w:tc>
        <w:tc>
          <w:tcPr>
            <w:tcW w:w="1114" w:type="pct"/>
          </w:tcPr>
          <w:p w14:paraId="496FD041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992D84" w:rsidRPr="00992D84" w14:paraId="18A6C893" w14:textId="77777777" w:rsidTr="0013260E">
        <w:tc>
          <w:tcPr>
            <w:tcW w:w="1157" w:type="pct"/>
            <w:shd w:val="clear" w:color="auto" w:fill="auto"/>
          </w:tcPr>
          <w:p w14:paraId="34DA7F00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690D5550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Основные этапы политического анализа</w:t>
            </w:r>
          </w:p>
        </w:tc>
        <w:tc>
          <w:tcPr>
            <w:tcW w:w="2729" w:type="pct"/>
            <w:shd w:val="clear" w:color="auto" w:fill="auto"/>
          </w:tcPr>
          <w:p w14:paraId="3508252D" w14:textId="172B9F63" w:rsidR="00EA5EF4" w:rsidRPr="00992D84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Возможная карьера политического аналитика как отражение основных этапов аналитического исследования. Информационная работа как фундамент политического анализа. Политический консультант: суть профессии и стереотипное восприятие. Политический анализ и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PR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: принципиальные отличия подходов к политической реальности. </w:t>
            </w:r>
          </w:p>
        </w:tc>
        <w:tc>
          <w:tcPr>
            <w:tcW w:w="1114" w:type="pct"/>
          </w:tcPr>
          <w:p w14:paraId="1486F662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992D84" w:rsidRPr="00992D84" w14:paraId="647E1297" w14:textId="77777777" w:rsidTr="0013260E">
        <w:tc>
          <w:tcPr>
            <w:tcW w:w="1157" w:type="pct"/>
            <w:shd w:val="clear" w:color="auto" w:fill="auto"/>
          </w:tcPr>
          <w:p w14:paraId="51696101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</w:p>
          <w:p w14:paraId="52BB46A4" w14:textId="7E690E2E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Политическое прогнозирование</w:t>
            </w:r>
          </w:p>
        </w:tc>
        <w:tc>
          <w:tcPr>
            <w:tcW w:w="2729" w:type="pct"/>
            <w:shd w:val="clear" w:color="auto" w:fill="auto"/>
          </w:tcPr>
          <w:p w14:paraId="7B7B1CEC" w14:textId="0592C9E1" w:rsidR="005C22C0" w:rsidRPr="00992D84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Самосбывающиеся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прогнозы и политическое проектирование. Создание и реализация на практике проектов политического будущего. Прогнозирование через построение искусственных корреляций. </w:t>
            </w:r>
          </w:p>
        </w:tc>
        <w:tc>
          <w:tcPr>
            <w:tcW w:w="1114" w:type="pct"/>
          </w:tcPr>
          <w:p w14:paraId="3D11873D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992D84" w:rsidRPr="00992D84" w14:paraId="04E46091" w14:textId="77777777" w:rsidTr="0013260E">
        <w:tc>
          <w:tcPr>
            <w:tcW w:w="1157" w:type="pct"/>
            <w:shd w:val="clear" w:color="auto" w:fill="auto"/>
          </w:tcPr>
          <w:p w14:paraId="539C061E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54D3828E" w14:textId="03D8FE8F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Теория рационального выбора в политических исследованиях</w:t>
            </w:r>
          </w:p>
        </w:tc>
        <w:tc>
          <w:tcPr>
            <w:tcW w:w="2729" w:type="pct"/>
            <w:shd w:val="clear" w:color="auto" w:fill="auto"/>
          </w:tcPr>
          <w:p w14:paraId="45C7BE07" w14:textId="399EC8A1" w:rsidR="00EA5EF4" w:rsidRPr="00992D84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Проблема рациональности политических действий. Оценка рациональности человека как экономического агента и политического игрока. Основные слабые места современных интерпретаций теории рационального выборы. Поведенческая экономика. </w:t>
            </w:r>
          </w:p>
        </w:tc>
        <w:tc>
          <w:tcPr>
            <w:tcW w:w="1114" w:type="pct"/>
          </w:tcPr>
          <w:p w14:paraId="1AD1FD05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992D84" w:rsidRPr="00992D84" w14:paraId="18246554" w14:textId="77777777" w:rsidTr="0013260E">
        <w:tc>
          <w:tcPr>
            <w:tcW w:w="1157" w:type="pct"/>
            <w:shd w:val="clear" w:color="auto" w:fill="auto"/>
          </w:tcPr>
          <w:p w14:paraId="4859538C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</w:p>
          <w:p w14:paraId="288C7CA0" w14:textId="0424A72E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Математические методы политического анализа и прогнозирования</w:t>
            </w:r>
          </w:p>
        </w:tc>
        <w:tc>
          <w:tcPr>
            <w:tcW w:w="2729" w:type="pct"/>
            <w:shd w:val="clear" w:color="auto" w:fill="auto"/>
          </w:tcPr>
          <w:p w14:paraId="374315BB" w14:textId="77777777" w:rsidR="00AB7B99" w:rsidRPr="00992D84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Частотный анализ. Использование количественных методов для анализа электоральных процессов. Корреляционный анализ. Дисперсионный анализ. Кластерный анализ. </w:t>
            </w:r>
          </w:p>
          <w:p w14:paraId="7D4B601A" w14:textId="444B1007" w:rsidR="00EA5EF4" w:rsidRPr="00992D84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4FB2C460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992D84" w:rsidRPr="00992D84" w14:paraId="2CE7391B" w14:textId="77777777" w:rsidTr="0013260E">
        <w:tc>
          <w:tcPr>
            <w:tcW w:w="1157" w:type="pct"/>
            <w:shd w:val="clear" w:color="auto" w:fill="auto"/>
          </w:tcPr>
          <w:p w14:paraId="475001CF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4C77C85A" w14:textId="3C7B2B20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2D84">
              <w:rPr>
                <w:rFonts w:ascii="Times New Roman" w:hAnsi="Times New Roman"/>
                <w:sz w:val="24"/>
                <w:szCs w:val="24"/>
              </w:rPr>
              <w:t>Конспирологические</w:t>
            </w:r>
            <w:proofErr w:type="spellEnd"/>
            <w:r w:rsidRPr="00992D84">
              <w:rPr>
                <w:rFonts w:ascii="Times New Roman" w:hAnsi="Times New Roman"/>
                <w:sz w:val="24"/>
                <w:szCs w:val="24"/>
              </w:rPr>
              <w:t xml:space="preserve"> подходы к политическому анализу</w:t>
            </w:r>
          </w:p>
        </w:tc>
        <w:tc>
          <w:tcPr>
            <w:tcW w:w="2729" w:type="pct"/>
            <w:shd w:val="clear" w:color="auto" w:fill="auto"/>
          </w:tcPr>
          <w:p w14:paraId="1088F8A6" w14:textId="55D57C08" w:rsidR="00EA5EF4" w:rsidRPr="00992D84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конспирологичесие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теории. Уровень доверия к «теориям заговора» в разных странах. Современные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конспирологические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трактовки политических процессов. </w:t>
            </w:r>
          </w:p>
        </w:tc>
        <w:tc>
          <w:tcPr>
            <w:tcW w:w="1114" w:type="pct"/>
          </w:tcPr>
          <w:p w14:paraId="71B7A2A3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992D84" w:rsidRPr="00992D84" w14:paraId="70D1FE15" w14:textId="77777777" w:rsidTr="0013260E">
        <w:tc>
          <w:tcPr>
            <w:tcW w:w="1157" w:type="pct"/>
            <w:shd w:val="clear" w:color="auto" w:fill="auto"/>
          </w:tcPr>
          <w:p w14:paraId="3D869E3F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0719DC4" w14:textId="368CEF29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Источники информации для политического анализа</w:t>
            </w:r>
          </w:p>
        </w:tc>
        <w:tc>
          <w:tcPr>
            <w:tcW w:w="2729" w:type="pct"/>
            <w:shd w:val="clear" w:color="auto" w:fill="auto"/>
          </w:tcPr>
          <w:p w14:paraId="38951EA8" w14:textId="77777777" w:rsidR="00B511F0" w:rsidRPr="00992D84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Специфика работы с электронными библиотеками («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Медиалогия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», «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Паблик.ру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», «Скан»,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Factiva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 и базами данных (СПАРК,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Integrum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). </w:t>
            </w:r>
          </w:p>
          <w:p w14:paraId="0FC0FAA7" w14:textId="0C26E7C5" w:rsidR="00EA5EF4" w:rsidRPr="00992D84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114" w:type="pct"/>
          </w:tcPr>
          <w:p w14:paraId="795C9BCD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992D84" w:rsidRPr="00992D84" w14:paraId="50A7326D" w14:textId="77777777" w:rsidTr="0013260E">
        <w:tc>
          <w:tcPr>
            <w:tcW w:w="1157" w:type="pct"/>
            <w:shd w:val="clear" w:color="auto" w:fill="auto"/>
          </w:tcPr>
          <w:p w14:paraId="430D5A26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72483AA5" w14:textId="08E1D96C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Детали в политическом анализе</w:t>
            </w:r>
          </w:p>
        </w:tc>
        <w:tc>
          <w:tcPr>
            <w:tcW w:w="2729" w:type="pct"/>
            <w:shd w:val="clear" w:color="auto" w:fill="auto"/>
          </w:tcPr>
          <w:p w14:paraId="0AFC63A4" w14:textId="77777777" w:rsidR="00B511F0" w:rsidRPr="00992D84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Навыки работы с открытыми источниками и публичной информацией. Навыки дешифровки политических сигналов. </w:t>
            </w:r>
          </w:p>
          <w:p w14:paraId="622A38F2" w14:textId="2C32B85B" w:rsidR="00EA5EF4" w:rsidRPr="00992D84" w:rsidRDefault="00EA5EF4" w:rsidP="0013260E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08D78F75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учебной и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научной литературы</w:t>
            </w:r>
          </w:p>
        </w:tc>
      </w:tr>
      <w:tr w:rsidR="00992D84" w:rsidRPr="00992D84" w14:paraId="6C7415DC" w14:textId="77777777" w:rsidTr="0013260E">
        <w:tc>
          <w:tcPr>
            <w:tcW w:w="1157" w:type="pct"/>
            <w:shd w:val="clear" w:color="auto" w:fill="auto"/>
          </w:tcPr>
          <w:p w14:paraId="39465EE8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11. </w:t>
            </w:r>
          </w:p>
          <w:p w14:paraId="5BB3C5EB" w14:textId="3B32E57B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Психологические подходы к изучению политики</w:t>
            </w:r>
          </w:p>
        </w:tc>
        <w:tc>
          <w:tcPr>
            <w:tcW w:w="2729" w:type="pct"/>
            <w:shd w:val="clear" w:color="auto" w:fill="auto"/>
          </w:tcPr>
          <w:p w14:paraId="66280E7A" w14:textId="77777777" w:rsidR="00B511F0" w:rsidRPr="00992D84" w:rsidRDefault="00B511F0" w:rsidP="00B511F0">
            <w:pPr>
              <w:ind w:firstLine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Особенности написания аналитической биографии.</w:t>
            </w:r>
            <w:r w:rsidRPr="00992D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Необходимость учета среды происхождения персонажа. Особенности анализа окружения объекта анализа. Специфика составления психологического портрета персоны</w:t>
            </w:r>
            <w:r w:rsidRPr="00992D8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. </w:t>
            </w:r>
          </w:p>
          <w:p w14:paraId="527F5997" w14:textId="0991FA50" w:rsidR="005C22C0" w:rsidRPr="00992D84" w:rsidRDefault="005C22C0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7A9CCD12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992D84" w:rsidRPr="00992D84" w14:paraId="33C79AFA" w14:textId="77777777" w:rsidTr="0013260E">
        <w:tc>
          <w:tcPr>
            <w:tcW w:w="1157" w:type="pct"/>
            <w:shd w:val="clear" w:color="auto" w:fill="auto"/>
          </w:tcPr>
          <w:p w14:paraId="3C778F89" w14:textId="77777777" w:rsidR="00EA5EF4" w:rsidRPr="00992D8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</w:p>
          <w:p w14:paraId="51CA42ED" w14:textId="47B43799" w:rsidR="00EA5EF4" w:rsidRPr="00992D84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Аргументация в политическом анализе</w:t>
            </w:r>
          </w:p>
        </w:tc>
        <w:tc>
          <w:tcPr>
            <w:tcW w:w="2729" w:type="pct"/>
            <w:shd w:val="clear" w:color="auto" w:fill="auto"/>
          </w:tcPr>
          <w:p w14:paraId="71A28929" w14:textId="7F671FA6" w:rsidR="00EA5EF4" w:rsidRPr="00992D84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Проверяемость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аналитических выводов. Принцип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верифицируемости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фальсифицируемости</w:t>
            </w:r>
            <w:proofErr w:type="spellEnd"/>
            <w:r w:rsidRPr="00992D8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аналитических исследованиях. </w:t>
            </w:r>
          </w:p>
        </w:tc>
        <w:tc>
          <w:tcPr>
            <w:tcW w:w="1114" w:type="pct"/>
          </w:tcPr>
          <w:p w14:paraId="0374D2CC" w14:textId="77777777" w:rsidR="00EA5EF4" w:rsidRPr="00992D84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513362E3" w:rsidR="006620EA" w:rsidRPr="00992D84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3B6576BB" w14:textId="77777777" w:rsidR="009D743D" w:rsidRPr="00992D84" w:rsidRDefault="009D743D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</w:p>
    <w:p w14:paraId="369C070F" w14:textId="5E3C9CD0" w:rsidR="000D08E7" w:rsidRPr="00992D84" w:rsidRDefault="000D08E7" w:rsidP="009D743D">
      <w:pPr>
        <w:pStyle w:val="ae"/>
        <w:keepNext/>
        <w:spacing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ко</w:t>
      </w:r>
      <w:r w:rsidR="009D743D" w:rsidRPr="00992D84">
        <w:rPr>
          <w:rFonts w:ascii="Times New Roman" w:hAnsi="Times New Roman"/>
          <w:b/>
          <w:sz w:val="28"/>
          <w:szCs w:val="28"/>
        </w:rPr>
        <w:t>нтрольных работ</w:t>
      </w:r>
    </w:p>
    <w:p w14:paraId="526ECD63" w14:textId="77777777" w:rsidR="009D743D" w:rsidRPr="00992D84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Теория рационального выбора: ограничения по применению в политическом анализе </w:t>
      </w:r>
    </w:p>
    <w:p w14:paraId="7FCA30AB" w14:textId="77777777" w:rsidR="009D743D" w:rsidRPr="00992D84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ab/>
        <w:t>Неоклассическая теория рационального выбора</w:t>
      </w:r>
    </w:p>
    <w:p w14:paraId="0ABA0AEF" w14:textId="77777777" w:rsidR="009D743D" w:rsidRPr="00992D84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ab/>
      </w:r>
      <w:proofErr w:type="spellStart"/>
      <w:r w:rsidRPr="00992D84">
        <w:rPr>
          <w:rFonts w:ascii="Times New Roman" w:hAnsi="Times New Roman"/>
          <w:sz w:val="28"/>
          <w:szCs w:val="28"/>
        </w:rPr>
        <w:t>Неоинституциональная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теория рационального выбора</w:t>
      </w:r>
    </w:p>
    <w:p w14:paraId="1E421B37" w14:textId="77777777" w:rsidR="009D743D" w:rsidRPr="00992D84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ab/>
        <w:t xml:space="preserve">Ограниченность применения рациональных методик для политического анализа. </w:t>
      </w:r>
    </w:p>
    <w:p w14:paraId="691ABCC8" w14:textId="77777777" w:rsidR="009D743D" w:rsidRPr="00992D84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Слабые места теории рационального выбора </w:t>
      </w:r>
    </w:p>
    <w:p w14:paraId="41C94083" w14:textId="77777777" w:rsidR="009D743D" w:rsidRPr="00992D84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ab/>
        <w:t xml:space="preserve">Математические методы в политическом анализе </w:t>
      </w:r>
    </w:p>
    <w:p w14:paraId="60BCC518" w14:textId="77777777" w:rsidR="009D743D" w:rsidRPr="00992D84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ab/>
        <w:t xml:space="preserve">Дилемма узника и другие игровые методики. Ограниченность их применения в политической практике. </w:t>
      </w:r>
    </w:p>
    <w:p w14:paraId="44E20BF3" w14:textId="77777777" w:rsidR="009D743D" w:rsidRPr="00992D84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ab/>
        <w:t xml:space="preserve">Политический анализ и </w:t>
      </w:r>
      <w:proofErr w:type="spellStart"/>
      <w:r w:rsidRPr="00992D84">
        <w:rPr>
          <w:rFonts w:ascii="Times New Roman" w:hAnsi="Times New Roman"/>
          <w:sz w:val="28"/>
          <w:szCs w:val="28"/>
        </w:rPr>
        <w:t>конспирология</w:t>
      </w:r>
      <w:proofErr w:type="spellEnd"/>
      <w:r w:rsidRPr="00992D84">
        <w:rPr>
          <w:rFonts w:ascii="Times New Roman" w:hAnsi="Times New Roman"/>
          <w:sz w:val="28"/>
          <w:szCs w:val="28"/>
        </w:rPr>
        <w:t>.</w:t>
      </w:r>
    </w:p>
    <w:p w14:paraId="2EF14823" w14:textId="77777777" w:rsidR="009D743D" w:rsidRPr="00992D84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Основные </w:t>
      </w:r>
      <w:proofErr w:type="spellStart"/>
      <w:r w:rsidRPr="00992D84">
        <w:rPr>
          <w:rFonts w:ascii="Times New Roman" w:hAnsi="Times New Roman"/>
          <w:sz w:val="28"/>
          <w:szCs w:val="28"/>
        </w:rPr>
        <w:t>конспирологические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теории.  Причины их востребованности. </w:t>
      </w:r>
    </w:p>
    <w:p w14:paraId="79693EE7" w14:textId="5870DE70" w:rsidR="009D743D" w:rsidRPr="00992D84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ab/>
        <w:t xml:space="preserve"> Специфика учета деталей в политическом анализе. </w:t>
      </w:r>
    </w:p>
    <w:p w14:paraId="7D125AF5" w14:textId="169370E9" w:rsidR="009D743D" w:rsidRPr="00992D84" w:rsidRDefault="009D743D" w:rsidP="009D743D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315F6640" w14:textId="6EA84C40" w:rsidR="009D743D" w:rsidRPr="00992D84" w:rsidRDefault="009D743D" w:rsidP="009D743D">
      <w:pPr>
        <w:pStyle w:val="ae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Охарактеризуйте специфику работы с отрытыми источниками в деятельности политического аналитика. </w:t>
      </w:r>
    </w:p>
    <w:p w14:paraId="49822969" w14:textId="4E8FA1B0" w:rsidR="009D743D" w:rsidRPr="00992D84" w:rsidRDefault="009D743D" w:rsidP="009D743D">
      <w:pPr>
        <w:pStyle w:val="ae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lastRenderedPageBreak/>
        <w:t>На конкретных примерах проиллюстрируйте ограниченность применения рациональных техник в политическом анализе.</w:t>
      </w:r>
    </w:p>
    <w:p w14:paraId="021B751B" w14:textId="77777777" w:rsidR="00520239" w:rsidRPr="00992D84" w:rsidRDefault="00520239" w:rsidP="00A0535F">
      <w:pPr>
        <w:pStyle w:val="ae"/>
        <w:keepNext/>
        <w:ind w:left="0"/>
        <w:rPr>
          <w:rFonts w:ascii="Times New Roman" w:hAnsi="Times New Roman"/>
          <w:b/>
          <w:sz w:val="28"/>
          <w:szCs w:val="28"/>
          <w:highlight w:val="yellow"/>
        </w:rPr>
      </w:pPr>
    </w:p>
    <w:p w14:paraId="1B6D886E" w14:textId="3DDD78DB" w:rsidR="00D62A89" w:rsidRPr="00992D84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Примерный перечень тематиче</w:t>
      </w:r>
      <w:r w:rsidR="00B511F0" w:rsidRPr="00992D84">
        <w:rPr>
          <w:rFonts w:ascii="Times New Roman" w:hAnsi="Times New Roman"/>
          <w:b/>
          <w:sz w:val="28"/>
          <w:szCs w:val="28"/>
        </w:rPr>
        <w:t>ских направлений домашних творческих заданий</w:t>
      </w:r>
    </w:p>
    <w:p w14:paraId="5417A778" w14:textId="77777777" w:rsidR="00D62A89" w:rsidRPr="00992D84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  <w:highlight w:val="yellow"/>
        </w:rPr>
      </w:pPr>
    </w:p>
    <w:p w14:paraId="756E45C2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Определение предмета и объекта политологического исследования.</w:t>
      </w:r>
    </w:p>
    <w:p w14:paraId="22770CD4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Постановка целей и задач политологического исследования.</w:t>
      </w:r>
    </w:p>
    <w:p w14:paraId="4C33E37A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  <w:lang w:val="en-US"/>
        </w:rPr>
        <w:t>SWOT</w:t>
      </w:r>
      <w:r w:rsidRPr="00992D84">
        <w:rPr>
          <w:rFonts w:ascii="Times New Roman" w:hAnsi="Times New Roman"/>
          <w:sz w:val="28"/>
          <w:szCs w:val="28"/>
        </w:rPr>
        <w:t>-анализ регионального политического режима.</w:t>
      </w:r>
    </w:p>
    <w:p w14:paraId="7DAA9D94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Анализ биографии российского политика. </w:t>
      </w:r>
    </w:p>
    <w:p w14:paraId="156C23F0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992D84">
        <w:rPr>
          <w:rFonts w:ascii="Times New Roman" w:hAnsi="Times New Roman"/>
          <w:sz w:val="28"/>
          <w:szCs w:val="28"/>
        </w:rPr>
        <w:t>Ивент</w:t>
      </w:r>
      <w:proofErr w:type="spellEnd"/>
      <w:r w:rsidRPr="00992D84">
        <w:rPr>
          <w:rFonts w:ascii="Times New Roman" w:hAnsi="Times New Roman"/>
          <w:sz w:val="28"/>
          <w:szCs w:val="28"/>
        </w:rPr>
        <w:t>-анализ информации в СМИ.</w:t>
      </w:r>
    </w:p>
    <w:p w14:paraId="70AB7AB0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Контент-анализ президентского послания. </w:t>
      </w:r>
    </w:p>
    <w:p w14:paraId="7D8E9D3B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Моделирование военных кризисов.</w:t>
      </w:r>
    </w:p>
    <w:p w14:paraId="6332E4D4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Выявление корреляции уровня экономического развития и типа политического режима. </w:t>
      </w:r>
    </w:p>
    <w:p w14:paraId="328197B8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Анализ поведения групп избирателей.</w:t>
      </w:r>
    </w:p>
    <w:p w14:paraId="30A64D9A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Анализ неформальных институтов в российской политике. </w:t>
      </w:r>
    </w:p>
    <w:p w14:paraId="76FBEC07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Анализ современной России в парадигме </w:t>
      </w:r>
      <w:proofErr w:type="spellStart"/>
      <w:r w:rsidRPr="00992D84">
        <w:rPr>
          <w:rFonts w:ascii="Times New Roman" w:hAnsi="Times New Roman"/>
          <w:sz w:val="28"/>
          <w:szCs w:val="28"/>
        </w:rPr>
        <w:t>неомарксизма</w:t>
      </w:r>
      <w:proofErr w:type="spellEnd"/>
      <w:r w:rsidRPr="00992D84">
        <w:rPr>
          <w:rFonts w:ascii="Times New Roman" w:hAnsi="Times New Roman"/>
          <w:sz w:val="28"/>
          <w:szCs w:val="28"/>
        </w:rPr>
        <w:t>.</w:t>
      </w:r>
    </w:p>
    <w:p w14:paraId="399AB5A4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Анализ легитимности власти современных правительств. </w:t>
      </w:r>
    </w:p>
    <w:p w14:paraId="7F371A08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Анализ политических сетей в современной России.</w:t>
      </w:r>
    </w:p>
    <w:p w14:paraId="7FEEB3B7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 Анализ требований и поддержки в современной политической системе России. </w:t>
      </w:r>
    </w:p>
    <w:p w14:paraId="03717BC7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Анализ крупных российских корпораций как групп интересов.</w:t>
      </w:r>
    </w:p>
    <w:p w14:paraId="33A6445B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Анализ элитных групп в политике и экономике. </w:t>
      </w:r>
    </w:p>
    <w:p w14:paraId="0C992058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Анализ модернизации в современном мире.</w:t>
      </w:r>
    </w:p>
    <w:p w14:paraId="697A75CE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Анализ практик российского федерализма. </w:t>
      </w:r>
    </w:p>
    <w:p w14:paraId="1A0655A0" w14:textId="77777777" w:rsidR="009D743D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Анализ гражданского общества в современной России.</w:t>
      </w:r>
    </w:p>
    <w:p w14:paraId="1C01DD9E" w14:textId="10864FFD" w:rsidR="00B511F0" w:rsidRPr="00992D84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Анализ дискурсов современных отечественных политологов. </w:t>
      </w:r>
    </w:p>
    <w:p w14:paraId="2580164C" w14:textId="1CF91E08" w:rsidR="006620EA" w:rsidRPr="00992D84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1A591A" w:rsidRPr="00992D84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Pr="00992D84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992D84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992D84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92D84">
        <w:rPr>
          <w:rFonts w:ascii="Times New Roman" w:hAnsi="Times New Roman"/>
          <w:b/>
          <w:sz w:val="28"/>
          <w:szCs w:val="28"/>
        </w:rPr>
        <w:t xml:space="preserve"> </w:t>
      </w:r>
      <w:r w:rsidRPr="00992D8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FA3CF72" w14:textId="77777777" w:rsidR="006620EA" w:rsidRPr="00992D84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992D84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992D84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7687014" w14:textId="77777777" w:rsidR="006620EA" w:rsidRPr="00992D84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CA098FC" w14:textId="77777777" w:rsidR="00536B08" w:rsidRPr="00992D84" w:rsidRDefault="00536B08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87DBE15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eastAsia="Times New Roman" w:hAnsi="Times New Roman"/>
          <w:sz w:val="28"/>
          <w:szCs w:val="28"/>
        </w:rPr>
        <w:t>Понятие политического анализа</w:t>
      </w:r>
    </w:p>
    <w:p w14:paraId="4AF20E62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Демаркация прикладной и теоретической политологии</w:t>
      </w:r>
    </w:p>
    <w:p w14:paraId="431EAEE0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992D84">
        <w:rPr>
          <w:rFonts w:ascii="Times New Roman" w:hAnsi="Times New Roman"/>
          <w:sz w:val="28"/>
          <w:szCs w:val="28"/>
        </w:rPr>
        <w:t>Политический</w:t>
      </w:r>
      <w:r w:rsidRPr="00992D8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92D84">
        <w:rPr>
          <w:rFonts w:ascii="Times New Roman" w:hAnsi="Times New Roman"/>
          <w:sz w:val="28"/>
          <w:szCs w:val="28"/>
        </w:rPr>
        <w:t>анализ</w:t>
      </w:r>
      <w:r w:rsidRPr="00992D8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92D84">
        <w:rPr>
          <w:rFonts w:ascii="Times New Roman" w:hAnsi="Times New Roman"/>
          <w:sz w:val="28"/>
          <w:szCs w:val="28"/>
        </w:rPr>
        <w:t>как</w:t>
      </w:r>
      <w:r w:rsidRPr="00992D84">
        <w:rPr>
          <w:rFonts w:ascii="Times New Roman" w:hAnsi="Times New Roman"/>
          <w:sz w:val="28"/>
          <w:szCs w:val="28"/>
          <w:lang w:val="en-US"/>
        </w:rPr>
        <w:t xml:space="preserve"> political analysis </w:t>
      </w:r>
      <w:r w:rsidRPr="00992D84">
        <w:rPr>
          <w:rFonts w:ascii="Times New Roman" w:hAnsi="Times New Roman"/>
          <w:sz w:val="28"/>
          <w:szCs w:val="28"/>
        </w:rPr>
        <w:t>и</w:t>
      </w:r>
      <w:r w:rsidRPr="00992D84">
        <w:rPr>
          <w:rFonts w:ascii="Times New Roman" w:hAnsi="Times New Roman"/>
          <w:sz w:val="28"/>
          <w:szCs w:val="28"/>
          <w:lang w:val="en-US"/>
        </w:rPr>
        <w:t xml:space="preserve"> public policy analysis</w:t>
      </w:r>
    </w:p>
    <w:p w14:paraId="0B27A916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Отношения между экспертами и политиками в эпоху Античности </w:t>
      </w:r>
    </w:p>
    <w:p w14:paraId="0B8E5F14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Отношения между экспертами и политиками в период Французской революции и Войны за независимость в США </w:t>
      </w:r>
    </w:p>
    <w:p w14:paraId="6FE22A93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Причины выделения политического анализа и экспертизы в самостоятельный вид профессиональной деятельности </w:t>
      </w:r>
    </w:p>
    <w:p w14:paraId="52883EF7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Развитие политического анализа во второй половине </w:t>
      </w:r>
      <w:r w:rsidRPr="00992D84">
        <w:rPr>
          <w:rFonts w:ascii="Times New Roman" w:hAnsi="Times New Roman"/>
          <w:sz w:val="28"/>
          <w:szCs w:val="28"/>
          <w:lang w:val="en-US"/>
        </w:rPr>
        <w:t>XX</w:t>
      </w:r>
      <w:r w:rsidRPr="00992D84">
        <w:rPr>
          <w:rFonts w:ascii="Times New Roman" w:hAnsi="Times New Roman"/>
          <w:sz w:val="28"/>
          <w:szCs w:val="28"/>
        </w:rPr>
        <w:t xml:space="preserve"> века </w:t>
      </w:r>
    </w:p>
    <w:p w14:paraId="4FE4636B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Политический эксперт и практикующий политик: специфика взаимодействия.  </w:t>
      </w:r>
    </w:p>
    <w:p w14:paraId="07C6E9F9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Понятие </w:t>
      </w:r>
      <w:r w:rsidRPr="00992D84">
        <w:rPr>
          <w:rFonts w:ascii="Times New Roman" w:hAnsi="Times New Roman"/>
          <w:sz w:val="28"/>
          <w:szCs w:val="28"/>
          <w:lang w:val="en-US"/>
        </w:rPr>
        <w:t>Think</w:t>
      </w:r>
      <w:r w:rsidRPr="00992D84">
        <w:rPr>
          <w:rFonts w:ascii="Times New Roman" w:hAnsi="Times New Roman"/>
          <w:sz w:val="28"/>
          <w:szCs w:val="28"/>
        </w:rPr>
        <w:t xml:space="preserve"> </w:t>
      </w:r>
      <w:r w:rsidRPr="00992D84">
        <w:rPr>
          <w:rFonts w:ascii="Times New Roman" w:hAnsi="Times New Roman"/>
          <w:sz w:val="28"/>
          <w:szCs w:val="28"/>
          <w:lang w:val="en-US"/>
        </w:rPr>
        <w:t>tank</w:t>
      </w:r>
      <w:r w:rsidRPr="00992D84">
        <w:rPr>
          <w:rFonts w:ascii="Times New Roman" w:hAnsi="Times New Roman"/>
          <w:sz w:val="28"/>
          <w:szCs w:val="28"/>
        </w:rPr>
        <w:t>. Их появление и эволюция</w:t>
      </w:r>
    </w:p>
    <w:p w14:paraId="750AB0B9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Специфика отношения властных структур и экспертного сообщества в современном мире. Проблема появления феномена «</w:t>
      </w:r>
      <w:proofErr w:type="spellStart"/>
      <w:r w:rsidRPr="00992D84">
        <w:rPr>
          <w:rFonts w:ascii="Times New Roman" w:hAnsi="Times New Roman"/>
          <w:bCs/>
          <w:sz w:val="28"/>
          <w:szCs w:val="28"/>
          <w:shd w:val="clear" w:color="auto" w:fill="FFFFFF"/>
        </w:rPr>
        <w:t>advocacy</w:t>
      </w:r>
      <w:proofErr w:type="spellEnd"/>
      <w:r w:rsidRPr="00992D84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92D84">
        <w:rPr>
          <w:rFonts w:ascii="Times New Roman" w:hAnsi="Times New Roman"/>
          <w:bCs/>
          <w:sz w:val="28"/>
          <w:szCs w:val="28"/>
          <w:shd w:val="clear" w:color="auto" w:fill="FFFFFF"/>
        </w:rPr>
        <w:t>think</w:t>
      </w:r>
      <w:r w:rsidRPr="00992D84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992D84">
        <w:rPr>
          <w:rFonts w:ascii="Times New Roman" w:hAnsi="Times New Roman"/>
          <w:bCs/>
          <w:sz w:val="28"/>
          <w:szCs w:val="28"/>
          <w:shd w:val="clear" w:color="auto" w:fill="FFFFFF"/>
        </w:rPr>
        <w:t>tank</w:t>
      </w:r>
      <w:proofErr w:type="spellEnd"/>
      <w:r w:rsidRPr="00992D84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» </w:t>
      </w:r>
    </w:p>
    <w:p w14:paraId="362A9D0C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lastRenderedPageBreak/>
        <w:t>Аналитические центры в США</w:t>
      </w:r>
    </w:p>
    <w:p w14:paraId="1BD7A84F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Аналитические центры в Европе</w:t>
      </w:r>
    </w:p>
    <w:p w14:paraId="3B609519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Аналитические центры в странах АТР</w:t>
      </w:r>
    </w:p>
    <w:p w14:paraId="0344B4FB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Аналитические центры в современной России</w:t>
      </w:r>
    </w:p>
    <w:p w14:paraId="7DDFACF0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Специфика работы экспертных центров в США, Китае и Европе</w:t>
      </w:r>
    </w:p>
    <w:p w14:paraId="08FA7665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Основные виды современных профессий, связанных с анализом политики</w:t>
      </w:r>
    </w:p>
    <w:p w14:paraId="0B9CA6D5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Три этапа политического анализа и три специализации аналитика</w:t>
      </w:r>
    </w:p>
    <w:p w14:paraId="13B8FE51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Критерии качества работы политического аналитика </w:t>
      </w:r>
    </w:p>
    <w:p w14:paraId="3B012119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Разница между политическим анализом и политическим </w:t>
      </w:r>
      <w:r w:rsidRPr="00992D84">
        <w:rPr>
          <w:rFonts w:ascii="Times New Roman" w:hAnsi="Times New Roman"/>
          <w:sz w:val="28"/>
          <w:szCs w:val="28"/>
          <w:lang w:val="en-US"/>
        </w:rPr>
        <w:t>PR</w:t>
      </w:r>
      <w:r w:rsidRPr="00992D84">
        <w:rPr>
          <w:rFonts w:ascii="Times New Roman" w:hAnsi="Times New Roman"/>
          <w:sz w:val="28"/>
          <w:szCs w:val="28"/>
        </w:rPr>
        <w:t xml:space="preserve"> </w:t>
      </w:r>
    </w:p>
    <w:p w14:paraId="355F9459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Анализ политической ситуации</w:t>
      </w:r>
    </w:p>
    <w:p w14:paraId="2ECAF320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Понятие политического прогноза</w:t>
      </w:r>
    </w:p>
    <w:p w14:paraId="3ADDCF78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Предсказание, научный прогноз и проектирование будущего: принципиальные отличия </w:t>
      </w:r>
    </w:p>
    <w:p w14:paraId="6A6CF4F3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Проблема эффективности и </w:t>
      </w:r>
      <w:proofErr w:type="spellStart"/>
      <w:r w:rsidRPr="00992D84">
        <w:rPr>
          <w:rFonts w:ascii="Times New Roman" w:hAnsi="Times New Roman"/>
          <w:sz w:val="28"/>
          <w:szCs w:val="28"/>
        </w:rPr>
        <w:t>проверяемости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политических прогнозов </w:t>
      </w:r>
    </w:p>
    <w:p w14:paraId="70FDFD9E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Классификации политических прогнозов </w:t>
      </w:r>
    </w:p>
    <w:p w14:paraId="5AF79374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92D84">
        <w:rPr>
          <w:rFonts w:ascii="Times New Roman" w:hAnsi="Times New Roman"/>
          <w:sz w:val="28"/>
          <w:szCs w:val="28"/>
        </w:rPr>
        <w:t>Самосбывающиеся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прогнозы </w:t>
      </w:r>
    </w:p>
    <w:p w14:paraId="66E0A91F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Политическое проектирование будущего </w:t>
      </w:r>
    </w:p>
    <w:p w14:paraId="53C4FE40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Понятие </w:t>
      </w:r>
      <w:proofErr w:type="spellStart"/>
      <w:r w:rsidRPr="00992D84">
        <w:rPr>
          <w:rFonts w:ascii="Times New Roman" w:hAnsi="Times New Roman"/>
          <w:sz w:val="28"/>
          <w:szCs w:val="28"/>
        </w:rPr>
        <w:t>историцизма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</w:t>
      </w:r>
    </w:p>
    <w:p w14:paraId="475ABDFB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Основные теории принятия политических решений </w:t>
      </w:r>
    </w:p>
    <w:p w14:paraId="7F373320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Алгоритм построения дерева целей</w:t>
      </w:r>
    </w:p>
    <w:p w14:paraId="03B156E1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2D84">
        <w:rPr>
          <w:rFonts w:ascii="Times New Roman" w:hAnsi="Times New Roman"/>
          <w:sz w:val="28"/>
          <w:szCs w:val="28"/>
        </w:rPr>
        <w:t>Конспирологическое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восприятие политической реальности. Причины востребованности </w:t>
      </w:r>
      <w:proofErr w:type="spellStart"/>
      <w:r w:rsidRPr="00992D84">
        <w:rPr>
          <w:rFonts w:ascii="Times New Roman" w:hAnsi="Times New Roman"/>
          <w:sz w:val="28"/>
          <w:szCs w:val="28"/>
        </w:rPr>
        <w:t>конспирологии</w:t>
      </w:r>
      <w:proofErr w:type="spellEnd"/>
    </w:p>
    <w:p w14:paraId="455E99C7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Основные </w:t>
      </w:r>
      <w:proofErr w:type="spellStart"/>
      <w:r w:rsidRPr="00992D84">
        <w:rPr>
          <w:rFonts w:ascii="Times New Roman" w:hAnsi="Times New Roman"/>
          <w:sz w:val="28"/>
          <w:szCs w:val="28"/>
        </w:rPr>
        <w:t>конспирологические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теории</w:t>
      </w:r>
    </w:p>
    <w:p w14:paraId="593E4F4B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Психологический и психобиографический походы в политическом анализе</w:t>
      </w:r>
    </w:p>
    <w:p w14:paraId="4674CE95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Основные навыки поиска информации в открытых источниках. Система выявления </w:t>
      </w:r>
      <w:proofErr w:type="spellStart"/>
      <w:r w:rsidRPr="00992D84">
        <w:rPr>
          <w:rFonts w:ascii="Times New Roman" w:hAnsi="Times New Roman"/>
          <w:sz w:val="28"/>
          <w:szCs w:val="28"/>
        </w:rPr>
        <w:t>фейкового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контента</w:t>
      </w:r>
    </w:p>
    <w:p w14:paraId="0A25F7E8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Открытые и закрытые источники информации </w:t>
      </w:r>
    </w:p>
    <w:p w14:paraId="6DA44796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Фиксация деталей в политическом анализе </w:t>
      </w:r>
    </w:p>
    <w:p w14:paraId="525B2A32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lastRenderedPageBreak/>
        <w:t>Виды современных СМИ</w:t>
      </w:r>
    </w:p>
    <w:p w14:paraId="0E6E9ECD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Психологический и рациональный подходы к политическому анализу </w:t>
      </w:r>
    </w:p>
    <w:p w14:paraId="44CEE1C2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Теория рационального выбора: ограничения по применению в политическом анализе </w:t>
      </w:r>
    </w:p>
    <w:p w14:paraId="4FB7ADA9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Неоклассическая теория рационального выбора</w:t>
      </w:r>
    </w:p>
    <w:p w14:paraId="548E1299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92D84">
        <w:rPr>
          <w:rFonts w:ascii="Times New Roman" w:hAnsi="Times New Roman"/>
          <w:sz w:val="28"/>
          <w:szCs w:val="28"/>
        </w:rPr>
        <w:t>Неоинституциональная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теория рационального выбора</w:t>
      </w:r>
    </w:p>
    <w:p w14:paraId="696C4821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Ограниченность применения рациональных методик в политическом анализе. Слабые места теории рационального выбора </w:t>
      </w:r>
    </w:p>
    <w:p w14:paraId="7A17FDF0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Проблема рациональности в политическом и экономическом поведении человека</w:t>
      </w:r>
    </w:p>
    <w:p w14:paraId="0575EC3B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Математические методы и </w:t>
      </w:r>
      <w:r w:rsidRPr="00992D84">
        <w:rPr>
          <w:rFonts w:ascii="Times New Roman" w:hAnsi="Times New Roman"/>
          <w:sz w:val="28"/>
          <w:szCs w:val="28"/>
          <w:lang w:val="en-US"/>
        </w:rPr>
        <w:t>big</w:t>
      </w:r>
      <w:r w:rsidRPr="00992D84">
        <w:rPr>
          <w:rFonts w:ascii="Times New Roman" w:hAnsi="Times New Roman"/>
          <w:sz w:val="28"/>
          <w:szCs w:val="28"/>
        </w:rPr>
        <w:t xml:space="preserve"> </w:t>
      </w:r>
      <w:r w:rsidRPr="00992D84">
        <w:rPr>
          <w:rFonts w:ascii="Times New Roman" w:hAnsi="Times New Roman"/>
          <w:sz w:val="28"/>
          <w:szCs w:val="28"/>
          <w:lang w:val="en-US"/>
        </w:rPr>
        <w:t>data</w:t>
      </w:r>
      <w:r w:rsidRPr="00992D84">
        <w:rPr>
          <w:rFonts w:ascii="Times New Roman" w:hAnsi="Times New Roman"/>
          <w:sz w:val="28"/>
          <w:szCs w:val="28"/>
        </w:rPr>
        <w:t xml:space="preserve"> в политическом анализе: основные сферы возможного применения  </w:t>
      </w:r>
    </w:p>
    <w:p w14:paraId="17F459A5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Дилемма узника и возможности ее применения в политическом анализе</w:t>
      </w:r>
    </w:p>
    <w:p w14:paraId="141FC9FD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Методы экстраполяции в политическом анализе </w:t>
      </w:r>
    </w:p>
    <w:p w14:paraId="2294A77C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Моделирование в политическом анализе </w:t>
      </w:r>
    </w:p>
    <w:p w14:paraId="3BE9F8D8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Сценарии как способ описания текущей и будущей политической ситуации </w:t>
      </w:r>
    </w:p>
    <w:p w14:paraId="19FC442C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Диагностика политической ситуации </w:t>
      </w:r>
    </w:p>
    <w:p w14:paraId="7DD00D52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Экспертный опрос как метод сбора аналитических данных </w:t>
      </w:r>
    </w:p>
    <w:p w14:paraId="319BEB9D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Групповые методы экспертных оценок </w:t>
      </w:r>
    </w:p>
    <w:p w14:paraId="45AAC45F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Традиционный анализ документов </w:t>
      </w:r>
    </w:p>
    <w:p w14:paraId="433C3E4A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Метод контент-анализа</w:t>
      </w:r>
    </w:p>
    <w:p w14:paraId="792E652F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«Аналитическая память» и ее роль в работе с информацией</w:t>
      </w:r>
    </w:p>
    <w:p w14:paraId="03ECC725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Основные проблемы работы с информацией, получаемой из СМИ, и методы их устранения</w:t>
      </w:r>
    </w:p>
    <w:p w14:paraId="2DA08EB7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Особенности представления информации различными видами СМИ </w:t>
      </w:r>
    </w:p>
    <w:p w14:paraId="038FC5C5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Использование социальных сетей и мессенджеров в политическом анализе</w:t>
      </w:r>
    </w:p>
    <w:p w14:paraId="3DA2CE63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Полнотекстовые базы данных: специфика и особенности поиска информации </w:t>
      </w:r>
    </w:p>
    <w:p w14:paraId="29D4922B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lastRenderedPageBreak/>
        <w:t>Аналитическая биография: алгоритм написания</w:t>
      </w:r>
    </w:p>
    <w:p w14:paraId="5AF84C2B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Основные приемы по аргументированию аналитических выводов</w:t>
      </w:r>
    </w:p>
    <w:p w14:paraId="028EF194" w14:textId="77777777" w:rsidR="00715340" w:rsidRPr="00992D8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Основные медиа-холдинги России их владельцы</w:t>
      </w:r>
    </w:p>
    <w:p w14:paraId="4FDBB989" w14:textId="77777777" w:rsidR="002D4AB6" w:rsidRPr="00992D84" w:rsidRDefault="002D4AB6" w:rsidP="00536B0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F13D5B3" w14:textId="4B9BF7B9" w:rsidR="002D4AB6" w:rsidRPr="00992D84" w:rsidRDefault="006620EA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397B54A4" w14:textId="77777777" w:rsidR="008547ED" w:rsidRPr="00992D84" w:rsidRDefault="008547ED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FA2ED6" w14:textId="77777777" w:rsidR="002D4AB6" w:rsidRPr="00992D84" w:rsidRDefault="002D4AB6" w:rsidP="002D4AB6">
      <w:pPr>
        <w:jc w:val="center"/>
        <w:rPr>
          <w:rFonts w:ascii="Times New Roman" w:hAnsi="Times New Roman"/>
          <w:b/>
          <w:sz w:val="28"/>
        </w:rPr>
      </w:pPr>
      <w:r w:rsidRPr="00992D84">
        <w:rPr>
          <w:rFonts w:ascii="Times New Roman" w:hAnsi="Times New Roman"/>
          <w:b/>
          <w:sz w:val="28"/>
        </w:rPr>
        <w:t>ЭКЗАМЕНАЦИОННЫЙ БИЛЕТ № 1</w:t>
      </w:r>
    </w:p>
    <w:p w14:paraId="16E3966B" w14:textId="77777777" w:rsidR="002D4AB6" w:rsidRPr="00992D84" w:rsidRDefault="002D4AB6" w:rsidP="002D4AB6">
      <w:pPr>
        <w:rPr>
          <w:rFonts w:ascii="Times New Roman" w:hAnsi="Times New Roman"/>
          <w:b/>
          <w:sz w:val="28"/>
        </w:rPr>
      </w:pPr>
    </w:p>
    <w:p w14:paraId="340E5612" w14:textId="049D7F3A" w:rsidR="002D4AB6" w:rsidRPr="00992D84" w:rsidRDefault="002D4AB6" w:rsidP="007B703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</w:rPr>
        <w:t xml:space="preserve">1 </w:t>
      </w:r>
      <w:r w:rsidR="00715340" w:rsidRPr="00992D84">
        <w:rPr>
          <w:rFonts w:ascii="Times New Roman" w:hAnsi="Times New Roman"/>
          <w:b/>
          <w:sz w:val="28"/>
          <w:szCs w:val="28"/>
        </w:rPr>
        <w:t>вопрос (20</w:t>
      </w:r>
      <w:r w:rsidRPr="00992D84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2508CA28" w14:textId="03F8C03C" w:rsidR="002D4AB6" w:rsidRPr="00992D84" w:rsidRDefault="00715340" w:rsidP="007B703A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Понятие политического анализа</w:t>
      </w:r>
      <w:r w:rsidR="002D4AB6" w:rsidRPr="00992D84">
        <w:rPr>
          <w:rFonts w:ascii="Times New Roman" w:hAnsi="Times New Roman"/>
          <w:sz w:val="28"/>
          <w:szCs w:val="28"/>
        </w:rPr>
        <w:t xml:space="preserve">. </w:t>
      </w:r>
    </w:p>
    <w:p w14:paraId="5D401D4C" w14:textId="4402D85C" w:rsidR="002D4AB6" w:rsidRPr="00992D84" w:rsidRDefault="002D4AB6" w:rsidP="007B703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</w:rPr>
        <w:t xml:space="preserve">2 </w:t>
      </w:r>
      <w:r w:rsidR="00715340" w:rsidRPr="00992D84">
        <w:rPr>
          <w:rFonts w:ascii="Times New Roman" w:hAnsi="Times New Roman"/>
          <w:b/>
          <w:sz w:val="28"/>
          <w:szCs w:val="28"/>
        </w:rPr>
        <w:t>вопрос (20</w:t>
      </w:r>
      <w:r w:rsidRPr="00992D84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3BECFCA9" w14:textId="77777777" w:rsidR="007B703A" w:rsidRPr="00992D84" w:rsidRDefault="007B703A" w:rsidP="007B703A">
      <w:pPr>
        <w:pStyle w:val="ae"/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2D84">
        <w:rPr>
          <w:rFonts w:ascii="Times New Roman" w:hAnsi="Times New Roman"/>
          <w:sz w:val="28"/>
          <w:szCs w:val="28"/>
        </w:rPr>
        <w:t>Конспирологическое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восприятие политической реальности. Причины востребованности </w:t>
      </w:r>
      <w:proofErr w:type="spellStart"/>
      <w:r w:rsidRPr="00992D84">
        <w:rPr>
          <w:rFonts w:ascii="Times New Roman" w:hAnsi="Times New Roman"/>
          <w:sz w:val="28"/>
          <w:szCs w:val="28"/>
        </w:rPr>
        <w:t>конспирологии</w:t>
      </w:r>
      <w:proofErr w:type="spellEnd"/>
    </w:p>
    <w:p w14:paraId="3D8306E3" w14:textId="1A1BE584" w:rsidR="002D4AB6" w:rsidRPr="00992D84" w:rsidRDefault="002D4AB6" w:rsidP="007B703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</w:rPr>
        <w:t xml:space="preserve">3 </w:t>
      </w:r>
      <w:r w:rsidR="00715340" w:rsidRPr="00992D84">
        <w:rPr>
          <w:rFonts w:ascii="Times New Roman" w:hAnsi="Times New Roman"/>
          <w:b/>
          <w:sz w:val="28"/>
          <w:szCs w:val="28"/>
        </w:rPr>
        <w:t>вопрос (2</w:t>
      </w:r>
      <w:r w:rsidRPr="00992D84">
        <w:rPr>
          <w:rFonts w:ascii="Times New Roman" w:hAnsi="Times New Roman"/>
          <w:b/>
          <w:sz w:val="28"/>
          <w:szCs w:val="28"/>
        </w:rPr>
        <w:t>0 баллов)</w:t>
      </w:r>
    </w:p>
    <w:p w14:paraId="3B40CB86" w14:textId="461263F8" w:rsidR="00715340" w:rsidRPr="00992D84" w:rsidRDefault="00715340" w:rsidP="007B703A">
      <w:pPr>
        <w:spacing w:after="120" w:line="360" w:lineRule="auto"/>
        <w:contextualSpacing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 xml:space="preserve">     </w:t>
      </w:r>
      <w:r w:rsidRPr="00992D84">
        <w:rPr>
          <w:rFonts w:ascii="Times New Roman" w:hAnsi="Times New Roman"/>
          <w:sz w:val="28"/>
          <w:szCs w:val="28"/>
        </w:rPr>
        <w:t>Б</w:t>
      </w:r>
      <w:r w:rsidR="007B703A" w:rsidRPr="00992D84">
        <w:rPr>
          <w:rFonts w:ascii="Times New Roman" w:hAnsi="Times New Roman"/>
          <w:sz w:val="28"/>
          <w:szCs w:val="28"/>
        </w:rPr>
        <w:t>лок тестовых вопросов</w:t>
      </w:r>
      <w:r w:rsidRPr="00992D84">
        <w:rPr>
          <w:rFonts w:ascii="Times New Roman" w:hAnsi="Times New Roman"/>
          <w:sz w:val="28"/>
          <w:szCs w:val="28"/>
        </w:rPr>
        <w:t xml:space="preserve"> </w:t>
      </w:r>
    </w:p>
    <w:p w14:paraId="510727AC" w14:textId="77777777" w:rsidR="00715340" w:rsidRPr="00992D84" w:rsidRDefault="00715340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6B89132" w14:textId="68980EC5" w:rsidR="00587991" w:rsidRPr="00992D84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4CE677C2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eastAsia="Times New Roman" w:hAnsi="Times New Roman"/>
          <w:sz w:val="28"/>
          <w:szCs w:val="28"/>
        </w:rPr>
        <w:t>Понятие политического анализа</w:t>
      </w:r>
    </w:p>
    <w:p w14:paraId="408D328E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Демаркация прикладной и теоретической политологии</w:t>
      </w:r>
    </w:p>
    <w:p w14:paraId="03D94CB4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992D84">
        <w:rPr>
          <w:rFonts w:ascii="Times New Roman" w:hAnsi="Times New Roman"/>
          <w:sz w:val="28"/>
          <w:szCs w:val="28"/>
        </w:rPr>
        <w:t>Политический</w:t>
      </w:r>
      <w:r w:rsidRPr="00992D8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92D84">
        <w:rPr>
          <w:rFonts w:ascii="Times New Roman" w:hAnsi="Times New Roman"/>
          <w:sz w:val="28"/>
          <w:szCs w:val="28"/>
        </w:rPr>
        <w:t>анализ</w:t>
      </w:r>
      <w:r w:rsidRPr="00992D8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92D84">
        <w:rPr>
          <w:rFonts w:ascii="Times New Roman" w:hAnsi="Times New Roman"/>
          <w:sz w:val="28"/>
          <w:szCs w:val="28"/>
        </w:rPr>
        <w:t>как</w:t>
      </w:r>
      <w:r w:rsidRPr="00992D84">
        <w:rPr>
          <w:rFonts w:ascii="Times New Roman" w:hAnsi="Times New Roman"/>
          <w:sz w:val="28"/>
          <w:szCs w:val="28"/>
          <w:lang w:val="en-US"/>
        </w:rPr>
        <w:t xml:space="preserve"> political analysis </w:t>
      </w:r>
      <w:r w:rsidRPr="00992D84">
        <w:rPr>
          <w:rFonts w:ascii="Times New Roman" w:hAnsi="Times New Roman"/>
          <w:sz w:val="28"/>
          <w:szCs w:val="28"/>
        </w:rPr>
        <w:t>и</w:t>
      </w:r>
      <w:r w:rsidRPr="00992D84">
        <w:rPr>
          <w:rFonts w:ascii="Times New Roman" w:hAnsi="Times New Roman"/>
          <w:sz w:val="28"/>
          <w:szCs w:val="28"/>
          <w:lang w:val="en-US"/>
        </w:rPr>
        <w:t xml:space="preserve"> public policy analysis</w:t>
      </w:r>
    </w:p>
    <w:p w14:paraId="42604412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Отношения между экспертами и политиками в эпоху Античности </w:t>
      </w:r>
    </w:p>
    <w:p w14:paraId="0220469A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Отношения между экспертами и политиками в период Французской революции и Войны за независимость в США </w:t>
      </w:r>
    </w:p>
    <w:p w14:paraId="2B41302D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Причины выделения политического анализа и экспертизы в самостоятельный вид профессиональной деятельности </w:t>
      </w:r>
    </w:p>
    <w:p w14:paraId="7EE20AF5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Развитие политического анализа во второй половине </w:t>
      </w:r>
      <w:r w:rsidRPr="00992D84">
        <w:rPr>
          <w:rFonts w:ascii="Times New Roman" w:hAnsi="Times New Roman"/>
          <w:sz w:val="28"/>
          <w:szCs w:val="28"/>
          <w:lang w:val="en-US"/>
        </w:rPr>
        <w:t>XX</w:t>
      </w:r>
      <w:r w:rsidRPr="00992D84">
        <w:rPr>
          <w:rFonts w:ascii="Times New Roman" w:hAnsi="Times New Roman"/>
          <w:sz w:val="28"/>
          <w:szCs w:val="28"/>
        </w:rPr>
        <w:t xml:space="preserve"> века </w:t>
      </w:r>
    </w:p>
    <w:p w14:paraId="40CB5D54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Политический эксперт и практикующий политик: специфика взаимодействия.  </w:t>
      </w:r>
    </w:p>
    <w:p w14:paraId="54C830F6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Понятие </w:t>
      </w:r>
      <w:r w:rsidRPr="00992D84">
        <w:rPr>
          <w:rFonts w:ascii="Times New Roman" w:hAnsi="Times New Roman"/>
          <w:sz w:val="28"/>
          <w:szCs w:val="28"/>
          <w:lang w:val="en-US"/>
        </w:rPr>
        <w:t>Think</w:t>
      </w:r>
      <w:r w:rsidRPr="00992D84">
        <w:rPr>
          <w:rFonts w:ascii="Times New Roman" w:hAnsi="Times New Roman"/>
          <w:sz w:val="28"/>
          <w:szCs w:val="28"/>
        </w:rPr>
        <w:t xml:space="preserve"> </w:t>
      </w:r>
      <w:r w:rsidRPr="00992D84">
        <w:rPr>
          <w:rFonts w:ascii="Times New Roman" w:hAnsi="Times New Roman"/>
          <w:sz w:val="28"/>
          <w:szCs w:val="28"/>
          <w:lang w:val="en-US"/>
        </w:rPr>
        <w:t>tank</w:t>
      </w:r>
      <w:r w:rsidRPr="00992D84">
        <w:rPr>
          <w:rFonts w:ascii="Times New Roman" w:hAnsi="Times New Roman"/>
          <w:sz w:val="28"/>
          <w:szCs w:val="28"/>
        </w:rPr>
        <w:t>. Их появление и эволюция</w:t>
      </w:r>
    </w:p>
    <w:p w14:paraId="1F0B3838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Специфика отношения властных структур и экспертного сообщества в современном мире. Проблема появления феномена «</w:t>
      </w:r>
      <w:proofErr w:type="spellStart"/>
      <w:r w:rsidRPr="00992D84">
        <w:rPr>
          <w:rFonts w:ascii="Times New Roman" w:hAnsi="Times New Roman"/>
          <w:bCs/>
          <w:sz w:val="28"/>
          <w:szCs w:val="28"/>
          <w:shd w:val="clear" w:color="auto" w:fill="FFFFFF"/>
        </w:rPr>
        <w:t>advocacy</w:t>
      </w:r>
      <w:proofErr w:type="spellEnd"/>
      <w:r w:rsidRPr="00992D84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92D84">
        <w:rPr>
          <w:rFonts w:ascii="Times New Roman" w:hAnsi="Times New Roman"/>
          <w:bCs/>
          <w:sz w:val="28"/>
          <w:szCs w:val="28"/>
          <w:shd w:val="clear" w:color="auto" w:fill="FFFFFF"/>
        </w:rPr>
        <w:t>think</w:t>
      </w:r>
      <w:r w:rsidRPr="00992D84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992D84">
        <w:rPr>
          <w:rFonts w:ascii="Times New Roman" w:hAnsi="Times New Roman"/>
          <w:bCs/>
          <w:sz w:val="28"/>
          <w:szCs w:val="28"/>
          <w:shd w:val="clear" w:color="auto" w:fill="FFFFFF"/>
        </w:rPr>
        <w:t>tank</w:t>
      </w:r>
      <w:proofErr w:type="spellEnd"/>
      <w:r w:rsidRPr="00992D84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» </w:t>
      </w:r>
    </w:p>
    <w:p w14:paraId="0C787092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lastRenderedPageBreak/>
        <w:t>Аналитические центры в США</w:t>
      </w:r>
    </w:p>
    <w:p w14:paraId="03835BAC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Аналитические центры в Европе</w:t>
      </w:r>
    </w:p>
    <w:p w14:paraId="616085A9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Аналитические центры в странах АТР</w:t>
      </w:r>
    </w:p>
    <w:p w14:paraId="4EF49CBB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Аналитические центры в современной России</w:t>
      </w:r>
    </w:p>
    <w:p w14:paraId="192D80D6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Специфика работы экспертных центров в США, Китае и Европе</w:t>
      </w:r>
    </w:p>
    <w:p w14:paraId="01B44F7D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Основные виды современных профессий, связанных с анализом политики</w:t>
      </w:r>
    </w:p>
    <w:p w14:paraId="7D5A154B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Три этапа политического анализа и три специализации аналитика</w:t>
      </w:r>
    </w:p>
    <w:p w14:paraId="03EFE8DF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Критерии качества работы политического аналитика </w:t>
      </w:r>
    </w:p>
    <w:p w14:paraId="25C5588D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Разница между политическим анализом и политическим </w:t>
      </w:r>
      <w:r w:rsidRPr="00992D84">
        <w:rPr>
          <w:rFonts w:ascii="Times New Roman" w:hAnsi="Times New Roman"/>
          <w:sz w:val="28"/>
          <w:szCs w:val="28"/>
          <w:lang w:val="en-US"/>
        </w:rPr>
        <w:t>PR</w:t>
      </w:r>
      <w:r w:rsidRPr="00992D84">
        <w:rPr>
          <w:rFonts w:ascii="Times New Roman" w:hAnsi="Times New Roman"/>
          <w:sz w:val="28"/>
          <w:szCs w:val="28"/>
        </w:rPr>
        <w:t xml:space="preserve"> </w:t>
      </w:r>
    </w:p>
    <w:p w14:paraId="1EE2F324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Анализ политической ситуации</w:t>
      </w:r>
    </w:p>
    <w:p w14:paraId="03965E5C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Понятие политического прогноза</w:t>
      </w:r>
    </w:p>
    <w:p w14:paraId="3AAE9E54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Предсказание, научный прогноз и проектирование будущего: принципиальные отличия </w:t>
      </w:r>
    </w:p>
    <w:p w14:paraId="57FCCB1D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Проблема эффективности и </w:t>
      </w:r>
      <w:proofErr w:type="spellStart"/>
      <w:r w:rsidRPr="00992D84">
        <w:rPr>
          <w:rFonts w:ascii="Times New Roman" w:hAnsi="Times New Roman"/>
          <w:sz w:val="28"/>
          <w:szCs w:val="28"/>
        </w:rPr>
        <w:t>проверяемости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политических прогнозов </w:t>
      </w:r>
    </w:p>
    <w:p w14:paraId="18090622" w14:textId="77777777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Классификации политических прогнозов </w:t>
      </w:r>
    </w:p>
    <w:p w14:paraId="2C7B7A94" w14:textId="1F3328B2" w:rsidR="007B703A" w:rsidRPr="00992D8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92D84">
        <w:rPr>
          <w:rFonts w:ascii="Times New Roman" w:hAnsi="Times New Roman"/>
          <w:sz w:val="28"/>
          <w:szCs w:val="28"/>
        </w:rPr>
        <w:t>Самосбывающиеся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прогнозы </w:t>
      </w:r>
    </w:p>
    <w:p w14:paraId="0530FF3F" w14:textId="219401C7" w:rsidR="00AE4663" w:rsidRPr="00992D84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B8AC525" w14:textId="77777777" w:rsidR="006620EA" w:rsidRPr="00992D84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992D84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  <w:highlight w:val="yellow"/>
        </w:rPr>
        <w:t xml:space="preserve">                                                                                                                    </w:t>
      </w:r>
      <w:r w:rsidRPr="00992D84">
        <w:rPr>
          <w:rFonts w:ascii="Times New Roman" w:hAnsi="Times New Roman"/>
          <w:sz w:val="28"/>
          <w:szCs w:val="28"/>
        </w:rPr>
        <w:t>Таблица 5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26"/>
        <w:gridCol w:w="2377"/>
        <w:gridCol w:w="2377"/>
        <w:gridCol w:w="2465"/>
      </w:tblGrid>
      <w:tr w:rsidR="00992D84" w:rsidRPr="00992D84" w14:paraId="317267BB" w14:textId="77777777" w:rsidTr="00EB70E0">
        <w:tc>
          <w:tcPr>
            <w:tcW w:w="2126" w:type="dxa"/>
          </w:tcPr>
          <w:p w14:paraId="7B99E945" w14:textId="77777777" w:rsidR="006620EA" w:rsidRPr="00992D84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77" w:type="dxa"/>
          </w:tcPr>
          <w:p w14:paraId="5A97058F" w14:textId="77777777" w:rsidR="006620EA" w:rsidRPr="00992D84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77" w:type="dxa"/>
          </w:tcPr>
          <w:p w14:paraId="6EBD24C6" w14:textId="77777777" w:rsidR="00F854F3" w:rsidRPr="00992D84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992D84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992D84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65" w:type="dxa"/>
          </w:tcPr>
          <w:p w14:paraId="40525422" w14:textId="77777777" w:rsidR="006620EA" w:rsidRPr="00992D84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992D84" w:rsidRPr="00992D84" w14:paraId="28F6AF7E" w14:textId="77777777" w:rsidTr="00EB70E0">
        <w:tc>
          <w:tcPr>
            <w:tcW w:w="2126" w:type="dxa"/>
          </w:tcPr>
          <w:p w14:paraId="0D024070" w14:textId="31151AD9" w:rsidR="006620EA" w:rsidRPr="00992D84" w:rsidRDefault="008A0DB4" w:rsidP="008A0D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D8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</w:tc>
        <w:tc>
          <w:tcPr>
            <w:tcW w:w="2377" w:type="dxa"/>
          </w:tcPr>
          <w:p w14:paraId="14BA3E28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1. Аргументированно переходит от первоначальной субъективной формулировки проблемы к целостному структурированному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описанию проблемной ситуации.</w:t>
            </w:r>
          </w:p>
          <w:p w14:paraId="6B452C86" w14:textId="6B489C09" w:rsidR="008A0DB4" w:rsidRPr="00992D84" w:rsidRDefault="008A0DB4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96F237" w14:textId="5C413BAA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9AC884" w14:textId="3C1543C6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6D5D667" w14:textId="525133D7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3E9234" w14:textId="2E6C6DF3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C2DC5F" w14:textId="5CAF2511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62DD631" w14:textId="6FF86B31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3532BC" w14:textId="16D600F1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EEDC44" w14:textId="7C2D9AE8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9CA133" w14:textId="30FFF17B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5DFCDBB" w14:textId="5B7A6958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228431E" w14:textId="636F2AE7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CDCF56" w14:textId="3E991044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11C57E" w14:textId="03A18F6B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807C0BA" w14:textId="6DAD206F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5C22E99" w14:textId="0FBB8CF5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1B55FE" w14:textId="67D178CC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A141448" w14:textId="18E0CDC6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6BE31F0" w14:textId="54BEF2D2" w:rsidR="00AE5841" w:rsidRPr="00992D84" w:rsidRDefault="00AE5841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C9EE44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78C67B98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806EB3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723CC3A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5EA901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8686B2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EA33C1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EE1F7B" w14:textId="3F961949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54DBD5" w14:textId="04AD8EA8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467D8E" w14:textId="7151014A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AB6FD0" w14:textId="2BB1E94B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4FA4DB" w14:textId="1E4C903C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4609A9" w14:textId="113C3ADE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AB1104" w14:textId="77777777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51CE817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2100A954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6CAF5E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90774D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E3D89C3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DAA793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299F28" w14:textId="71757F02" w:rsidR="008A0DB4" w:rsidRPr="00992D84" w:rsidRDefault="008A0DB4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CB9513" w14:textId="23B28DC4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F56C80" w14:textId="2518EF43" w:rsidR="00AE5841" w:rsidRPr="00992D84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9F995B" w14:textId="62F73EED" w:rsidR="00AE5841" w:rsidRPr="00992D84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35FACA" w14:textId="77777777" w:rsidR="00AE5841" w:rsidRPr="00992D84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AAB543" w14:textId="041DBED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3F89BD0" w14:textId="53BB919A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CDAC04" w14:textId="17645CC3" w:rsidR="00AE5841" w:rsidRPr="00992D84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47644F" w14:textId="047A4916" w:rsidR="00AE5841" w:rsidRPr="00992D84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2529686" w14:textId="70596B19" w:rsidR="00AE5841" w:rsidRPr="00992D84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6E8C61" w14:textId="6CBF4253" w:rsidR="00AE5841" w:rsidRPr="00992D84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6048B7" w14:textId="5344A39E" w:rsidR="00AE5841" w:rsidRPr="00992D84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45C3A3" w14:textId="5A77953B" w:rsidR="00AE5841" w:rsidRPr="00992D84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A4CC21" w14:textId="77777777" w:rsidR="00AE5841" w:rsidRPr="00992D84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7E578D" w14:textId="77777777" w:rsidR="008A0DB4" w:rsidRPr="00992D8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10F17FA9" w14:textId="5F4A2851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AF99261" w14:textId="0E2585CD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08AB36F" w14:textId="15090E94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780FA2B" w14:textId="450AF55E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073F7A8" w14:textId="63E72163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4F8CEF9" w14:textId="3ACA55C3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F48F76C" w14:textId="70033CCE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740995B" w14:textId="76934089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A1FCD4C" w14:textId="37D5724D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28EBA09" w14:textId="22400C80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E2C60E5" w14:textId="003ABEB0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8B224E0" w14:textId="1819E253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A9D3DEC" w14:textId="38E93BF3" w:rsidR="008A0DB4" w:rsidRPr="00992D8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7C580D9" w14:textId="16DB8CA6" w:rsidR="006620EA" w:rsidRPr="00992D84" w:rsidRDefault="008A0DB4" w:rsidP="00147758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377" w:type="dxa"/>
          </w:tcPr>
          <w:p w14:paraId="7C1E7DC7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38CC2C6F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BD182F5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-основы аргументации и формулирования аналитических выводов;</w:t>
            </w:r>
          </w:p>
          <w:p w14:paraId="7F99A24E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3F4781B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-анализировать проблемную ситуацию;</w:t>
            </w:r>
          </w:p>
          <w:p w14:paraId="14B081B2" w14:textId="1F2BCEFB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27EC07C" w14:textId="37D3B8A6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05F893A" w14:textId="53126CC3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4E35188" w14:textId="2C5CEF05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44A6ED5" w14:textId="4CA6EF52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B380072" w14:textId="123D491B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42A3E97" w14:textId="751AA4B3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A2D5FAA" w14:textId="356BBDAF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158A1BF" w14:textId="4145C4BC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C992B9A" w14:textId="6ABB6C2A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31666B" w14:textId="4BEDF38B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2A4FD95" w14:textId="15D86ACE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A862BB1" w14:textId="48B9C925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A665C7F" w14:textId="7C7D9847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47C85C" w14:textId="0991A636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A21EB7" w14:textId="401C1919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FBACCD" w14:textId="541838C4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469A2F" w14:textId="73600DF3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7042A4C" w14:textId="1DA71153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A93F97" w14:textId="3EC27BF9" w:rsidR="00AE5841" w:rsidRPr="00992D84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26C53FE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20DF184F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9B44ACB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-основы осуществления аналитической деятельности;</w:t>
            </w:r>
          </w:p>
          <w:p w14:paraId="04A61B27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6C4CA1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-формулировать цели и задачи в исследовательской практике;</w:t>
            </w:r>
          </w:p>
          <w:p w14:paraId="6AFF5230" w14:textId="4BC3E619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5F2D5E" w14:textId="26E80062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637416" w14:textId="321EA262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484A90" w14:textId="3B0C581E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9D5C0D" w14:textId="7C1D443B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CF9083" w14:textId="07B9EEA9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0583EB" w14:textId="77777777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7F2FF2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  <w:p w14:paraId="475F32C7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A2BCA4C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 методические и методологические основы осуществления аналитической деятельности;</w:t>
            </w:r>
          </w:p>
          <w:p w14:paraId="6CFC7C74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D3F6CD9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-анализировать проблемные ситуации;</w:t>
            </w:r>
          </w:p>
          <w:p w14:paraId="753F7A4D" w14:textId="4E92AC2F" w:rsidR="008A0DB4" w:rsidRPr="00992D8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E464F5" w14:textId="29B992C9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410076" w14:textId="3085DEAD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BC4DE5" w14:textId="77777777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F43C207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14:paraId="0577494F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C44091B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-основы критического мышления;</w:t>
            </w:r>
          </w:p>
          <w:p w14:paraId="691E2D7E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5C42F10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-вести аналитическую деятельность с учетом полного спектра альтернатив возможного течения событий;</w:t>
            </w:r>
          </w:p>
          <w:p w14:paraId="124E4F0F" w14:textId="416DAB66" w:rsidR="008A0DB4" w:rsidRPr="00992D8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5548B7" w14:textId="02F2C4D3" w:rsidR="008A0DB4" w:rsidRPr="00992D8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7571E6" w14:textId="5D8A72B3" w:rsidR="008A0DB4" w:rsidRPr="00992D8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5F1D16" w14:textId="563C56ED" w:rsidR="008A0DB4" w:rsidRPr="00992D8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DFB8DB" w14:textId="28BD3D93" w:rsidR="008A0DB4" w:rsidRPr="00992D8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EFF927" w14:textId="440AC471" w:rsidR="008A0DB4" w:rsidRPr="00992D8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1EEAAE" w14:textId="35AAA6D2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CEA0E0" w14:textId="244E9E52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71C735F" w14:textId="2118DA55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17CB383" w14:textId="77777777" w:rsidR="00AE5841" w:rsidRPr="00992D84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3BA88C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14:paraId="48BDE23E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79D4721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-подходы к использованию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отчетов;</w:t>
            </w:r>
          </w:p>
          <w:p w14:paraId="27BE9854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5E6921A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- использовать процедуры целеполагания, декомпозиции и агрегирования, анализа и синтеза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практических задач управления и подготовке аналитических отчетов;</w:t>
            </w:r>
          </w:p>
          <w:p w14:paraId="097FC325" w14:textId="77777777" w:rsidR="008A0DB4" w:rsidRPr="00992D8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6E11CD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  <w:p w14:paraId="6AAD9127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FA68167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-принципы подготовки отчетов в осуществлении аналитической и научно-исследовательской деятельности;</w:t>
            </w:r>
          </w:p>
          <w:p w14:paraId="51BF0609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8577B43" w14:textId="77777777" w:rsidR="008A0DB4" w:rsidRPr="00992D8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 излагать в отчете цели, задачи, теорию и методологию исследования, результаты и выводы;</w:t>
            </w:r>
          </w:p>
          <w:p w14:paraId="53124419" w14:textId="77777777" w:rsidR="006620EA" w:rsidRPr="00992D84" w:rsidRDefault="006620EA" w:rsidP="009D74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465" w:type="dxa"/>
          </w:tcPr>
          <w:p w14:paraId="16837C8F" w14:textId="77777777" w:rsidR="00870643" w:rsidRPr="00992D84" w:rsidRDefault="00AC6E19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0EBC100C" w14:textId="77777777" w:rsidR="00AC6E19" w:rsidRPr="00992D84" w:rsidRDefault="00AC6E19" w:rsidP="00AC6E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Выберите исследовательский проект (корреляция уровня демократического развития и темпов экономического роста по индексам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демократии журнала «Экономист» и по индексу </w:t>
            </w: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Doing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D84">
              <w:rPr>
                <w:rFonts w:ascii="Times New Roman" w:hAnsi="Times New Roman"/>
                <w:sz w:val="24"/>
                <w:szCs w:val="24"/>
                <w:lang w:val="en-US"/>
              </w:rPr>
              <w:t>Business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 Всемирного банка). Самостоятельно сформулируйте проблему и гипотезу исследования. Изучите аналитику по вопросу взаимозависимости уровня экономического развития и темпов экономического роста. Переформулируйте проблему, ориентируясь на наработки аналитиков. </w:t>
            </w:r>
          </w:p>
          <w:p w14:paraId="0B2B7C45" w14:textId="77777777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D7E3599" w14:textId="7F62C4F9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Ознакомьтесь с двумя научными статьями по тематике регионального управления. Определите цели и задачи авторского исследования. Оцените достижение выявленных целей и задач. Составьте исследовательский проект по тематике регионального управления, определите для него цели и задачи. </w:t>
            </w:r>
          </w:p>
          <w:p w14:paraId="3BE8CE9F" w14:textId="77777777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BF9F9C5" w14:textId="1F2725FB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Предложите методологию исследования проблемной ситуации во внешней политике (по выбору). Обоснуйте критерии выбора определенной методологии. Предложите ваш вариант системного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анализа внешнеполитического кейса.</w:t>
            </w:r>
          </w:p>
          <w:p w14:paraId="2A7ACCEF" w14:textId="77777777" w:rsidR="00AC6E19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AEA7E65" w14:textId="77777777" w:rsidR="00AE5841" w:rsidRPr="00992D84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Предложите несколько стратегий анализа кейса внешнеполитической ситуации (на выбор). Приведите аргументы «за» и «против» различных вариантов. Сравните двухфакторные модели и </w:t>
            </w:r>
            <w:proofErr w:type="spellStart"/>
            <w:r w:rsidRPr="00992D84">
              <w:rPr>
                <w:rFonts w:ascii="Times New Roman" w:hAnsi="Times New Roman"/>
                <w:sz w:val="24"/>
                <w:szCs w:val="24"/>
              </w:rPr>
              <w:t>многофакторые</w:t>
            </w:r>
            <w:proofErr w:type="spellEnd"/>
            <w:r w:rsidRPr="00992D84">
              <w:rPr>
                <w:rFonts w:ascii="Times New Roman" w:hAnsi="Times New Roman"/>
                <w:sz w:val="24"/>
                <w:szCs w:val="24"/>
              </w:rPr>
              <w:t xml:space="preserve"> модели корреляции. Проведите пат-анализ внешнеполитического кейса (на выбор). Выявите мнимые связи, установите функциональные связи и корреляционные зависимости. </w:t>
            </w:r>
          </w:p>
          <w:p w14:paraId="35BCA96D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4D3878FE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Подготовьте аналитический отчет по актуальной внешнеполитической проблеме (на выбор). Осуществите декомпозицию и агрегирование информации в соответствие с целеполаганием. Примените технику декомпозиции и агрегирования в смоделированной управленческой ситуации</w:t>
            </w:r>
          </w:p>
          <w:p w14:paraId="40FE9847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091EE45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D98662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C594A2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9D81845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716C1A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2BD28F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159970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B06D80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75DC84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C0CC3B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552290" w14:textId="77777777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5EB6E186" w14:textId="5A800632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Изучите аналитический отчет какого-либо политологического центра. Охарактеризуйте теоретическую базу и источники данного отчета, выявите господствующие дискурсы и группы интересов, стоящие за аналитическим отчетом. Определите методологию авторов отчета, оцените корректность использования методологии для решения поставленных задач.</w:t>
            </w:r>
          </w:p>
        </w:tc>
      </w:tr>
      <w:tr w:rsidR="00992D84" w:rsidRPr="00992D84" w14:paraId="2A0DB537" w14:textId="77777777" w:rsidTr="00EB70E0">
        <w:tc>
          <w:tcPr>
            <w:tcW w:w="2126" w:type="dxa"/>
          </w:tcPr>
          <w:p w14:paraId="1AB73823" w14:textId="5257A370" w:rsidR="00405BA9" w:rsidRPr="00992D84" w:rsidRDefault="008A0DB4" w:rsidP="00405BA9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377" w:type="dxa"/>
          </w:tcPr>
          <w:p w14:paraId="12296FD0" w14:textId="72C0C859" w:rsidR="008A0DB4" w:rsidRPr="00992D84" w:rsidRDefault="008A0DB4" w:rsidP="008A0DB4">
            <w:pPr>
              <w:pStyle w:val="Default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1.</w:t>
            </w:r>
          </w:p>
          <w:p w14:paraId="68E7DC7D" w14:textId="23265F79" w:rsidR="008A0DB4" w:rsidRPr="00992D84" w:rsidRDefault="008A0DB4" w:rsidP="008A0DB4">
            <w:pPr>
              <w:pStyle w:val="Default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14:paraId="457EDFD1" w14:textId="4AEE6BFA" w:rsidR="008A0DB4" w:rsidRPr="00992D84" w:rsidRDefault="008A0DB4" w:rsidP="008A0DB4">
            <w:pPr>
              <w:pStyle w:val="Default"/>
              <w:rPr>
                <w:color w:val="auto"/>
              </w:rPr>
            </w:pPr>
          </w:p>
          <w:p w14:paraId="37B141CB" w14:textId="6700D471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25E2D403" w14:textId="373080AA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5AC4B866" w14:textId="61DED408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3C792726" w14:textId="6306FAB5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1DCCE7FE" w14:textId="40BC9E26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1F0BDD91" w14:textId="2ACF8E2C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778DF96F" w14:textId="77777777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7DC61BC9" w14:textId="53058EAE" w:rsidR="008A0DB4" w:rsidRPr="00992D84" w:rsidRDefault="008A0DB4" w:rsidP="008A0DB4">
            <w:pPr>
              <w:pStyle w:val="Default"/>
              <w:rPr>
                <w:color w:val="auto"/>
              </w:rPr>
            </w:pPr>
            <w:r w:rsidRPr="00992D84">
              <w:rPr>
                <w:color w:val="auto"/>
              </w:rPr>
              <w:t>2.</w:t>
            </w:r>
          </w:p>
          <w:p w14:paraId="2A56922A" w14:textId="514C78E0" w:rsidR="008A0DB4" w:rsidRPr="00992D84" w:rsidRDefault="008A0DB4" w:rsidP="008A0DB4">
            <w:pPr>
              <w:pStyle w:val="Default"/>
              <w:rPr>
                <w:color w:val="auto"/>
              </w:rPr>
            </w:pPr>
            <w:r w:rsidRPr="00992D84">
              <w:rPr>
                <w:color w:val="auto"/>
              </w:rPr>
              <w:t>Готовит аналитические записки.</w:t>
            </w:r>
          </w:p>
          <w:p w14:paraId="56322009" w14:textId="2AD2A4E0" w:rsidR="008A0DB4" w:rsidRPr="00992D84" w:rsidRDefault="008A0DB4" w:rsidP="008A0DB4">
            <w:pPr>
              <w:pStyle w:val="Default"/>
              <w:rPr>
                <w:color w:val="auto"/>
              </w:rPr>
            </w:pPr>
          </w:p>
          <w:p w14:paraId="6E0C0069" w14:textId="36F32739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29348C07" w14:textId="58E70BE1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32BF8FC1" w14:textId="25B9202F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4A147434" w14:textId="1AA302B1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7AAB0010" w14:textId="18F429A7" w:rsidR="00335550" w:rsidRPr="00992D84" w:rsidRDefault="00335550" w:rsidP="008A0DB4">
            <w:pPr>
              <w:pStyle w:val="Default"/>
              <w:rPr>
                <w:color w:val="auto"/>
              </w:rPr>
            </w:pPr>
          </w:p>
          <w:p w14:paraId="69EEB9BE" w14:textId="5AB3620A" w:rsidR="00AE5841" w:rsidRPr="00992D84" w:rsidRDefault="00AE5841" w:rsidP="008A0DB4">
            <w:pPr>
              <w:pStyle w:val="Default"/>
              <w:rPr>
                <w:color w:val="auto"/>
              </w:rPr>
            </w:pPr>
          </w:p>
          <w:p w14:paraId="2EC50EF9" w14:textId="77777777" w:rsidR="00AE5841" w:rsidRPr="00992D84" w:rsidRDefault="00AE5841" w:rsidP="008A0DB4">
            <w:pPr>
              <w:pStyle w:val="Default"/>
              <w:rPr>
                <w:color w:val="auto"/>
              </w:rPr>
            </w:pPr>
          </w:p>
          <w:p w14:paraId="12516F81" w14:textId="029024A9" w:rsidR="008A0DB4" w:rsidRPr="00992D84" w:rsidRDefault="008A0DB4" w:rsidP="008A0DB4">
            <w:pPr>
              <w:pStyle w:val="Default"/>
              <w:rPr>
                <w:color w:val="auto"/>
              </w:rPr>
            </w:pPr>
            <w:r w:rsidRPr="00992D84">
              <w:rPr>
                <w:color w:val="auto"/>
              </w:rPr>
              <w:t>3.</w:t>
            </w:r>
          </w:p>
          <w:p w14:paraId="687474DB" w14:textId="1E770758" w:rsidR="008A0DB4" w:rsidRPr="00992D84" w:rsidRDefault="008A0DB4" w:rsidP="008A0DB4">
            <w:pPr>
              <w:pStyle w:val="Default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Составляет политические рейтинги и индексы</w:t>
            </w:r>
            <w:r w:rsidRPr="00992D84">
              <w:rPr>
                <w:color w:val="auto"/>
                <w:sz w:val="20"/>
                <w:szCs w:val="20"/>
              </w:rPr>
              <w:t>.</w:t>
            </w:r>
          </w:p>
          <w:p w14:paraId="7E8E47C3" w14:textId="16705B8D" w:rsidR="00405BA9" w:rsidRPr="00992D84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377" w:type="dxa"/>
          </w:tcPr>
          <w:p w14:paraId="2A50D9CA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7ABFE9F4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F7F3219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-основы составления и навыками презентации отчетов по результатам осуществления профессиональной деятельности;</w:t>
            </w:r>
          </w:p>
          <w:p w14:paraId="3DB1B7AF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5E07CCE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</w:t>
            </w:r>
            <w:r w:rsidRPr="00992D84">
              <w:t xml:space="preserve">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составлять и презентовать отчеты по результатам осуществления профессиональной деятельности;</w:t>
            </w:r>
          </w:p>
          <w:p w14:paraId="7020C892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4BB6BCC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1523342C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2954545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-принципы и порядок подготовки аналитических записок;</w:t>
            </w:r>
          </w:p>
          <w:p w14:paraId="338F0DE8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62C9AE9" w14:textId="6E4915F4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-подготавливать аналитические записки;</w:t>
            </w:r>
          </w:p>
          <w:p w14:paraId="04DC1E4A" w14:textId="77777777" w:rsidR="00AE5841" w:rsidRPr="00992D84" w:rsidRDefault="00AE5841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83FD0B6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  <w:p w14:paraId="13369775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05D25F7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 основы составления политических рейтингов и индексов;</w:t>
            </w:r>
          </w:p>
          <w:p w14:paraId="008652FF" w14:textId="77777777" w:rsidR="00335550" w:rsidRPr="00992D84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9933698" w14:textId="3C2AA115" w:rsidR="00405BA9" w:rsidRPr="00992D84" w:rsidRDefault="00335550" w:rsidP="0033555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-составлять политические рейтинги и индексы;</w:t>
            </w:r>
          </w:p>
        </w:tc>
        <w:tc>
          <w:tcPr>
            <w:tcW w:w="2465" w:type="dxa"/>
          </w:tcPr>
          <w:p w14:paraId="0265CDCD" w14:textId="77777777" w:rsidR="00870643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267D05D" w14:textId="24F7E014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Проведите научное исследование в политической сфере. Подготовьте отчет по результатам осуществления профессиональной деятельности.</w:t>
            </w:r>
          </w:p>
          <w:p w14:paraId="545C1AD5" w14:textId="3A267E5A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1CA1E41" w14:textId="5D06808E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5D7E9FED" w14:textId="6D519FC3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F6AEB68" w14:textId="23206A8C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DA44458" w14:textId="1E94331B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6794F94" w14:textId="79DE2D83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5B84EFED" w14:textId="1322502C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66A6B33" w14:textId="648F565E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9F12E36" w14:textId="0981D48F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54C42187" w14:textId="325935BB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2.</w:t>
            </w:r>
          </w:p>
          <w:p w14:paraId="09F9D493" w14:textId="77777777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 xml:space="preserve">Подготовьте аналитическую записку по актуальной теме повестки дня. Составьте новостное сообщение на основе данной записки для </w:t>
            </w:r>
            <w:r w:rsidRPr="00992D84">
              <w:rPr>
                <w:color w:val="auto"/>
              </w:rPr>
              <w:lastRenderedPageBreak/>
              <w:t>размещения в сети Интернет.</w:t>
            </w:r>
          </w:p>
          <w:p w14:paraId="236F2545" w14:textId="06A2B115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3.</w:t>
            </w:r>
          </w:p>
          <w:p w14:paraId="2A702FEC" w14:textId="6D8B41B9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iCs/>
                <w:color w:val="auto"/>
              </w:rPr>
              <w:t>Составьте политический рейтинг членов Правительства РФ. Разработайте индекс эффективности их работы.</w:t>
            </w:r>
          </w:p>
          <w:p w14:paraId="2240C68C" w14:textId="3EDEBF83" w:rsidR="00AE5841" w:rsidRPr="00992D84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92D84" w:rsidRPr="00992D84" w14:paraId="5E554D70" w14:textId="77777777" w:rsidTr="00EB70E0">
        <w:tc>
          <w:tcPr>
            <w:tcW w:w="2126" w:type="dxa"/>
          </w:tcPr>
          <w:p w14:paraId="6AEDB5FA" w14:textId="594A3A3A" w:rsidR="00832377" w:rsidRPr="00992D84" w:rsidRDefault="00832377" w:rsidP="00832377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2377" w:type="dxa"/>
          </w:tcPr>
          <w:p w14:paraId="3B2F503C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92D84">
              <w:rPr>
                <w:color w:val="auto"/>
                <w:lang w:eastAsia="en-US"/>
              </w:rPr>
              <w:t>1.</w:t>
            </w:r>
          </w:p>
          <w:p w14:paraId="1C2F6091" w14:textId="74ECCADC" w:rsidR="00832377" w:rsidRPr="00992D84" w:rsidRDefault="00832377" w:rsidP="00832377">
            <w:pPr>
              <w:pStyle w:val="Default"/>
              <w:jc w:val="both"/>
              <w:rPr>
                <w:color w:val="auto"/>
              </w:rPr>
            </w:pPr>
            <w:r w:rsidRPr="00992D84">
              <w:rPr>
                <w:color w:val="auto"/>
                <w:lang w:eastAsia="en-US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14:paraId="60984EAD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930225C" w14:textId="7FB5CC3C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C691E7E" w14:textId="77777777" w:rsidR="00AE5841" w:rsidRPr="00992D84" w:rsidRDefault="00AE5841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587B89C7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92D84">
              <w:rPr>
                <w:color w:val="auto"/>
                <w:lang w:eastAsia="en-US"/>
              </w:rPr>
              <w:t>2.</w:t>
            </w:r>
          </w:p>
          <w:p w14:paraId="267D39F0" w14:textId="7212DB7F" w:rsidR="00832377" w:rsidRPr="00992D84" w:rsidRDefault="00832377" w:rsidP="00832377">
            <w:pPr>
              <w:pStyle w:val="Default"/>
              <w:jc w:val="both"/>
              <w:rPr>
                <w:color w:val="auto"/>
              </w:rPr>
            </w:pPr>
            <w:r w:rsidRPr="00992D84">
              <w:rPr>
                <w:color w:val="auto"/>
                <w:lang w:eastAsia="en-US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14:paraId="2D24856E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D1F8D3F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E7AA43E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1FBD030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46EB068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5726013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FDC67A9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5817F10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3F432ED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A5264B8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0B22411" w14:textId="42E8E3BB" w:rsidR="00832377" w:rsidRPr="00992D84" w:rsidRDefault="00832377" w:rsidP="00832377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631F3DD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3.</w:t>
            </w:r>
          </w:p>
          <w:p w14:paraId="3F3FA20E" w14:textId="4AA8BB9B" w:rsidR="00832377" w:rsidRPr="00992D84" w:rsidRDefault="00832377" w:rsidP="00832377">
            <w:pPr>
              <w:pStyle w:val="Default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 xml:space="preserve">Анализирует текущие внутриполитические и </w:t>
            </w:r>
            <w:r w:rsidRPr="00992D84">
              <w:rPr>
                <w:color w:val="auto"/>
              </w:rPr>
              <w:lastRenderedPageBreak/>
              <w:t>внешнеполитические процессы, прогнозирует ход их дальнейшего развития.</w:t>
            </w:r>
          </w:p>
          <w:p w14:paraId="0738D65F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2A84A17A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3D338A2E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7D48DDC6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6F70F7AD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5BDAA6B3" w14:textId="77777777" w:rsidR="00832377" w:rsidRPr="00992D84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6F793817" w14:textId="45248808" w:rsidR="00832377" w:rsidRPr="00992D84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258372CD" w14:textId="728AE072" w:rsidR="00832377" w:rsidRPr="00992D84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54D168F4" w14:textId="36AD98FD" w:rsidR="00AE5841" w:rsidRPr="00992D84" w:rsidRDefault="00AE5841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3CD2E5DF" w14:textId="77777777" w:rsidR="00AE5841" w:rsidRPr="00992D84" w:rsidRDefault="00AE5841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0FEC13B8" w14:textId="77777777" w:rsidR="00832377" w:rsidRPr="00992D84" w:rsidRDefault="00832377" w:rsidP="00832377">
            <w:pPr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4. </w:t>
            </w:r>
          </w:p>
          <w:p w14:paraId="31979252" w14:textId="15F5C0A4" w:rsidR="00832377" w:rsidRPr="00992D84" w:rsidRDefault="00832377" w:rsidP="00832377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</w:t>
            </w:r>
            <w:r w:rsidRPr="00992D84">
              <w:rPr>
                <w:shd w:val="clear" w:color="auto" w:fill="FFFFFF"/>
              </w:rPr>
              <w:t> </w:t>
            </w:r>
          </w:p>
        </w:tc>
        <w:tc>
          <w:tcPr>
            <w:tcW w:w="2377" w:type="dxa"/>
          </w:tcPr>
          <w:p w14:paraId="4361FCEC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130B20B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42B0E56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содержание политической повестки дня;</w:t>
            </w:r>
          </w:p>
          <w:p w14:paraId="62D1D7E0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539607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-свободно ориентироваться в текущих внутриполитических и внешнеполитических проблемах;</w:t>
            </w:r>
          </w:p>
          <w:p w14:paraId="4CAF425D" w14:textId="271D4C1C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FD9475" w14:textId="77777777" w:rsidR="00AE5841" w:rsidRPr="00992D84" w:rsidRDefault="00AE5841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A91CFFC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6E4ED75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7768588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-качественные и количественные методы исследования, методы политического анализа и прогноза;</w:t>
            </w:r>
          </w:p>
          <w:p w14:paraId="78ED9F0D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FB9E19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качественные и количественные методы исследования, методы политического анализа и прогноза;</w:t>
            </w:r>
          </w:p>
          <w:p w14:paraId="25ECFFF9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24B399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B0ABAA3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5A6F90D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-специфику текущих внутриполитических и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внешнеполитических процессов;</w:t>
            </w:r>
          </w:p>
          <w:p w14:paraId="41AD28B0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AFEADEC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-анализировать текущие внутриполитические и внешнеполитические процессы, прогнозировать ход их дальнейшего развития;</w:t>
            </w:r>
          </w:p>
          <w:p w14:paraId="0763033D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800017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59076C1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228A275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-основы функционирования </w:t>
            </w:r>
            <w:r w:rsidRPr="00992D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структурами;</w:t>
            </w:r>
          </w:p>
          <w:p w14:paraId="0BED1BE7" w14:textId="77777777" w:rsidR="00832377" w:rsidRPr="00992D84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уметь:</w:t>
            </w:r>
          </w:p>
          <w:p w14:paraId="741EC2D7" w14:textId="225425A4" w:rsidR="00832377" w:rsidRPr="00992D84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-оценивать потенциал федеральных, региональных и местных субъектов политики, возможности их взаимодействия с экономическими структурами;</w:t>
            </w:r>
          </w:p>
        </w:tc>
        <w:tc>
          <w:tcPr>
            <w:tcW w:w="2465" w:type="dxa"/>
          </w:tcPr>
          <w:p w14:paraId="0D2A3602" w14:textId="77777777" w:rsidR="00832377" w:rsidRPr="00992D84" w:rsidRDefault="00AE5841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9B3EFF2" w14:textId="77777777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Выберите из новостной ленты три актуальных внутриполитических события и три внешнеполитических события. Дайте письменную интерпретацию данных событий в виде аналитической записки с помощью методики ресурсно-</w:t>
            </w:r>
            <w:proofErr w:type="spellStart"/>
            <w:r w:rsidRPr="00992D84">
              <w:rPr>
                <w:color w:val="auto"/>
              </w:rPr>
              <w:t>акторного</w:t>
            </w:r>
            <w:proofErr w:type="spellEnd"/>
            <w:r w:rsidRPr="00992D84">
              <w:rPr>
                <w:color w:val="auto"/>
              </w:rPr>
              <w:t xml:space="preserve"> анализа. </w:t>
            </w:r>
          </w:p>
          <w:p w14:paraId="3A134353" w14:textId="77777777" w:rsidR="00AE5841" w:rsidRPr="00992D84" w:rsidRDefault="00AE5841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8315D0" w14:textId="1B2FA8FE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 xml:space="preserve">Проведите контент-анализ Послания Президента РФ Федеральному Собранию РФ. </w:t>
            </w:r>
          </w:p>
          <w:p w14:paraId="0E72D831" w14:textId="19943AB3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69C97AD" w14:textId="4D663496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4FC2CA4" w14:textId="5E399E0B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370E336" w14:textId="103CE097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A80C62B" w14:textId="4A0D0F24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20AB2AA" w14:textId="3DACB5F7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5CD9BB9" w14:textId="37ABE380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584389E7" w14:textId="6F321BF0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066A6EB" w14:textId="375DC0F2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2BFCA46" w14:textId="0E15A162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EDCEFCF" w14:textId="5CD24DB2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AFB86DA" w14:textId="09E6665C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6F17FA8" w14:textId="64A79F26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D91595D" w14:textId="52E741FC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CDB487A" w14:textId="51D67169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3.</w:t>
            </w:r>
          </w:p>
          <w:p w14:paraId="5C171B50" w14:textId="6E4C7295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 xml:space="preserve">Дайте экспертный прогноз результатов выборов глав регионов в единый </w:t>
            </w:r>
            <w:r w:rsidRPr="00992D84">
              <w:rPr>
                <w:color w:val="auto"/>
              </w:rPr>
              <w:lastRenderedPageBreak/>
              <w:t xml:space="preserve">день голосования. Обоснуйте предвыборные платформы кандидатов. </w:t>
            </w:r>
          </w:p>
          <w:p w14:paraId="05D4BDBC" w14:textId="1DD28764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0A0C67E" w14:textId="15EDC624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5DD70E0C" w14:textId="4CD6E86E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B9FA3F1" w14:textId="104B38B5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0CB424F" w14:textId="5C107BA7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F649FFD" w14:textId="71B0D269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7850D51" w14:textId="56B06B23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490B0ABC" w14:textId="782EF6EA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CC35AC1" w14:textId="1E2C5F10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7479A91" w14:textId="6302CB2E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D39820B" w14:textId="147DACAC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4.</w:t>
            </w:r>
          </w:p>
          <w:p w14:paraId="722CA147" w14:textId="77777777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  <w:shd w:val="clear" w:color="auto" w:fill="FFFFFF"/>
              </w:rPr>
            </w:pPr>
            <w:r w:rsidRPr="00992D84">
              <w:rPr>
                <w:color w:val="auto"/>
                <w:shd w:val="clear" w:color="auto" w:fill="FFFFFF"/>
              </w:rPr>
              <w:t xml:space="preserve">Проведите </w:t>
            </w:r>
            <w:r w:rsidRPr="00992D84">
              <w:rPr>
                <w:color w:val="auto"/>
                <w:shd w:val="clear" w:color="auto" w:fill="FFFFFF"/>
                <w:lang w:val="en-US"/>
              </w:rPr>
              <w:t>SWOT</w:t>
            </w:r>
            <w:r w:rsidRPr="00992D84">
              <w:rPr>
                <w:color w:val="auto"/>
                <w:shd w:val="clear" w:color="auto" w:fill="FFFFFF"/>
              </w:rPr>
              <w:t>-анализ любого региона РФ, Правительства области. Проанализируйте социально-экономическую стратегию региона, инвестиционные индексы. Предложите наиболее перспективные и реалистичные проекты в рамках государственно-частного партнерства на основе метода ресурсно-</w:t>
            </w:r>
            <w:proofErr w:type="spellStart"/>
            <w:r w:rsidRPr="00992D84">
              <w:rPr>
                <w:color w:val="auto"/>
                <w:shd w:val="clear" w:color="auto" w:fill="FFFFFF"/>
              </w:rPr>
              <w:t>акторного</w:t>
            </w:r>
            <w:proofErr w:type="spellEnd"/>
            <w:r w:rsidRPr="00992D84">
              <w:rPr>
                <w:color w:val="auto"/>
                <w:shd w:val="clear" w:color="auto" w:fill="FFFFFF"/>
              </w:rPr>
              <w:t xml:space="preserve"> анализа. </w:t>
            </w:r>
          </w:p>
          <w:p w14:paraId="3455F729" w14:textId="77777777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AC9B3D8" w14:textId="77777777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C60882F" w14:textId="26CDA3D7" w:rsidR="00AE5841" w:rsidRPr="00992D84" w:rsidRDefault="00AE5841" w:rsidP="00832377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46710" w:rsidRPr="00992D84" w14:paraId="7EDE846B" w14:textId="77777777" w:rsidTr="00EB70E0">
        <w:tc>
          <w:tcPr>
            <w:tcW w:w="2126" w:type="dxa"/>
          </w:tcPr>
          <w:p w14:paraId="2BDB77B7" w14:textId="7587C1EF" w:rsidR="00946710" w:rsidRPr="00992D84" w:rsidRDefault="00946710" w:rsidP="00946710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формировать дайджесты и аналитические материалы общественно-политической направленности по профилю деятельности для публикации в научных </w:t>
            </w: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журналах и средствах массовой информации, использовать научный и публицистический дискурсы</w:t>
            </w:r>
          </w:p>
        </w:tc>
        <w:tc>
          <w:tcPr>
            <w:tcW w:w="2377" w:type="dxa"/>
          </w:tcPr>
          <w:p w14:paraId="46E6E598" w14:textId="77777777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92D84">
              <w:rPr>
                <w:color w:val="auto"/>
                <w:lang w:eastAsia="en-US"/>
              </w:rPr>
              <w:lastRenderedPageBreak/>
              <w:t>1.</w:t>
            </w:r>
          </w:p>
          <w:p w14:paraId="03103320" w14:textId="6A47286E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92D84">
              <w:rPr>
                <w:color w:val="auto"/>
                <w:lang w:eastAsia="en-US"/>
              </w:rPr>
              <w:t xml:space="preserve">Демонстрирует навыки работы с информационными массивами. </w:t>
            </w:r>
          </w:p>
          <w:p w14:paraId="1F85FBFD" w14:textId="77777777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220D693" w14:textId="77777777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0D4C90C" w14:textId="77777777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2E31D71C" w14:textId="77777777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4E46C50" w14:textId="3482E8FE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D311C9C" w14:textId="21712C9E" w:rsidR="00AE5841" w:rsidRPr="00992D84" w:rsidRDefault="00AE5841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0DC97587" w14:textId="2BA04FDB" w:rsidR="00AE5841" w:rsidRPr="00992D84" w:rsidRDefault="00AE5841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4024545C" w14:textId="6FBE82FD" w:rsidR="00AE5841" w:rsidRPr="00992D84" w:rsidRDefault="00AE5841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7AB404B7" w14:textId="77777777" w:rsidR="00AE5841" w:rsidRPr="00992D84" w:rsidRDefault="00AE5841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3785A73A" w14:textId="77777777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92D84">
              <w:rPr>
                <w:color w:val="auto"/>
                <w:lang w:eastAsia="en-US"/>
              </w:rPr>
              <w:t>2.</w:t>
            </w:r>
          </w:p>
          <w:p w14:paraId="4C5B6BDF" w14:textId="29EF9737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92D84">
              <w:rPr>
                <w:color w:val="auto"/>
                <w:lang w:eastAsia="en-US"/>
              </w:rPr>
              <w:t xml:space="preserve">Понимает специфику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деятельности. </w:t>
            </w:r>
          </w:p>
          <w:p w14:paraId="4F94BE94" w14:textId="6C8FC14D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18600FEE" w14:textId="6FAE138D" w:rsidR="00946710" w:rsidRPr="00992D84" w:rsidRDefault="00946710" w:rsidP="00946710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92D84">
              <w:rPr>
                <w:color w:val="auto"/>
                <w:lang w:eastAsia="en-US"/>
              </w:rPr>
              <w:t>3.</w:t>
            </w:r>
          </w:p>
          <w:p w14:paraId="229B9555" w14:textId="384FE0F9" w:rsidR="00946710" w:rsidRPr="00992D84" w:rsidRDefault="00946710" w:rsidP="009467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  <w:lang w:eastAsia="en-US"/>
              </w:rPr>
              <w:t>Анализирует информационный контент, ретранслируемый средствами массовой информации.</w:t>
            </w:r>
          </w:p>
        </w:tc>
        <w:tc>
          <w:tcPr>
            <w:tcW w:w="2377" w:type="dxa"/>
          </w:tcPr>
          <w:p w14:paraId="4F8D8560" w14:textId="77777777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03428D0B" w14:textId="77777777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B299851" w14:textId="77777777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-основы работы с информационными массивами;</w:t>
            </w:r>
          </w:p>
          <w:p w14:paraId="75C5338A" w14:textId="77777777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9573D5B" w14:textId="77777777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-работать с информационными массивами;</w:t>
            </w:r>
          </w:p>
          <w:p w14:paraId="12D9883B" w14:textId="7AF3442C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8B4BE3" w14:textId="358EC1E1" w:rsidR="00AE5841" w:rsidRPr="00992D84" w:rsidRDefault="00AE5841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B0A42A" w14:textId="4F70256A" w:rsidR="00AE5841" w:rsidRPr="00992D84" w:rsidRDefault="00AE5841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583584" w14:textId="51530EEF" w:rsidR="00AE5841" w:rsidRPr="00992D84" w:rsidRDefault="00AE5841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A70CA67" w14:textId="77777777" w:rsidR="00AE5841" w:rsidRPr="00992D84" w:rsidRDefault="00AE5841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E4BED71" w14:textId="77777777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1E0CFC3" w14:textId="77777777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88F18CC" w14:textId="77777777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-специфику производства аналитических материалов;</w:t>
            </w:r>
          </w:p>
          <w:p w14:paraId="14B7235B" w14:textId="77777777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B2E4228" w14:textId="4FF8CC7D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-продуцировать аналитические материалы в процессе осуществления профессиональной деятельности;</w:t>
            </w:r>
          </w:p>
          <w:p w14:paraId="16C9AC88" w14:textId="77777777" w:rsidR="00946710" w:rsidRPr="00992D84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8ACE075" w14:textId="77777777" w:rsidR="00946710" w:rsidRPr="00992D84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5B2BBFF2" w14:textId="77777777" w:rsidR="00946710" w:rsidRPr="00992D84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992D84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386F7FC8" w14:textId="77777777" w:rsidR="00946710" w:rsidRPr="00992D84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>-актуальный информационный контент и подходы к его анализу;</w:t>
            </w:r>
          </w:p>
          <w:p w14:paraId="2885DF78" w14:textId="77777777" w:rsidR="00946710" w:rsidRPr="00992D84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992D84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46F4C05D" w14:textId="32DAC0D5" w:rsidR="00946710" w:rsidRPr="00992D84" w:rsidRDefault="00946710" w:rsidP="0094671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>-анализировать</w:t>
            </w:r>
            <w:r w:rsidRPr="00992D8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информационный контент, ретранслируемый средствами массовой информации</w:t>
            </w:r>
            <w:r w:rsidRPr="00992D84">
              <w:rPr>
                <w:rFonts w:ascii="Times New Roman" w:eastAsia="MS Mincho" w:hAnsi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14:paraId="36848188" w14:textId="61401EEA" w:rsidR="00946710" w:rsidRPr="00992D84" w:rsidRDefault="00AE5841" w:rsidP="009467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22B893E" w14:textId="77777777" w:rsidR="00AE5841" w:rsidRPr="00992D84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 xml:space="preserve">Используя полнотекстовые базы данных, проведите мониторинг по запросу фамилии одного из центральных политиков РФ. Укажите на динамику упоминаний и </w:t>
            </w:r>
            <w:r w:rsidRPr="00992D84">
              <w:rPr>
                <w:color w:val="auto"/>
              </w:rPr>
              <w:lastRenderedPageBreak/>
              <w:t xml:space="preserve">объясните изменение </w:t>
            </w:r>
            <w:proofErr w:type="spellStart"/>
            <w:r w:rsidRPr="00992D84">
              <w:rPr>
                <w:color w:val="auto"/>
              </w:rPr>
              <w:t>медиактивности</w:t>
            </w:r>
            <w:proofErr w:type="spellEnd"/>
            <w:r w:rsidRPr="00992D84">
              <w:rPr>
                <w:color w:val="auto"/>
              </w:rPr>
              <w:t>.</w:t>
            </w:r>
          </w:p>
          <w:p w14:paraId="73EED63D" w14:textId="6FBD1577" w:rsidR="00AE5841" w:rsidRPr="00992D84" w:rsidRDefault="00AE5841" w:rsidP="009467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92D84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C46053D" w14:textId="6536D51A" w:rsidR="00682C7B" w:rsidRPr="00992D84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 xml:space="preserve">Напишите аналитический текст на актуальную тему повестки дня. Выступите публично перед группой с защитой тезисов и ответьте на вопросы группы. </w:t>
            </w:r>
          </w:p>
          <w:p w14:paraId="039A25E8" w14:textId="44397BBB" w:rsidR="00682C7B" w:rsidRPr="00992D84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C4C816F" w14:textId="7264C8BC" w:rsidR="00682C7B" w:rsidRPr="00992D84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1F75B688" w14:textId="43CF4777" w:rsidR="00682C7B" w:rsidRPr="00992D84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1F56B76" w14:textId="4FCE4124" w:rsidR="00682C7B" w:rsidRPr="00992D84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6A5D446" w14:textId="0220726F" w:rsidR="00682C7B" w:rsidRPr="00992D84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1D2B948" w14:textId="47F8DE99" w:rsidR="00682C7B" w:rsidRPr="00992D84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3.</w:t>
            </w:r>
          </w:p>
          <w:p w14:paraId="37B307FF" w14:textId="77777777" w:rsidR="00682C7B" w:rsidRPr="00992D84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  <w:r w:rsidRPr="00992D84">
              <w:rPr>
                <w:color w:val="auto"/>
              </w:rPr>
              <w:t>Проведите анализ наиболее популярных политических и отраслевых телеграмм каналов. Составьте план-схему с указанием какие политические элиты используют конкретные каналы.</w:t>
            </w:r>
          </w:p>
          <w:p w14:paraId="3180701F" w14:textId="77777777" w:rsidR="00682C7B" w:rsidRPr="00992D84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543E0D5" w14:textId="77777777" w:rsidR="00682C7B" w:rsidRPr="00992D84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43ED5BE9" w14:textId="77777777" w:rsidR="00AE5841" w:rsidRPr="00992D84" w:rsidRDefault="00AE5841" w:rsidP="009467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73888A1" w14:textId="3CB027F9" w:rsidR="00946710" w:rsidRPr="00992D84" w:rsidRDefault="00946710" w:rsidP="00946710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398AE758" w14:textId="77777777" w:rsidR="006620EA" w:rsidRPr="00992D84" w:rsidRDefault="006620EA" w:rsidP="006620EA">
      <w:pPr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14:paraId="20D9F928" w14:textId="092AB1FC" w:rsidR="006620EA" w:rsidRPr="00992D84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992D84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77CF6FC" w14:textId="32C9B5FB" w:rsidR="002452DC" w:rsidRPr="00992D84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992D84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0A0A1FC9" w14:textId="77777777" w:rsidR="00006D26" w:rsidRPr="00992D84" w:rsidRDefault="00006D26" w:rsidP="00006D26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92D84">
        <w:rPr>
          <w:rFonts w:ascii="Times New Roman" w:hAnsi="Times New Roman"/>
          <w:iCs/>
          <w:sz w:val="28"/>
          <w:szCs w:val="28"/>
        </w:rPr>
        <w:t>Ахременко, А. С. </w:t>
      </w:r>
      <w:r w:rsidRPr="00992D84">
        <w:rPr>
          <w:rFonts w:ascii="Times New Roman" w:hAnsi="Times New Roman"/>
          <w:sz w:val="28"/>
          <w:szCs w:val="28"/>
        </w:rPr>
        <w:t xml:space="preserve"> Политический анализ и прогнозирование в 2 ч. Часть </w:t>
      </w:r>
      <w:proofErr w:type="gramStart"/>
      <w:r w:rsidRPr="00992D84">
        <w:rPr>
          <w:rFonts w:ascii="Times New Roman" w:hAnsi="Times New Roman"/>
          <w:sz w:val="28"/>
          <w:szCs w:val="28"/>
        </w:rPr>
        <w:t>1 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учебник и практикум для вузов / А. С. Ахременко. — 2-е изд., </w:t>
      </w:r>
      <w:proofErr w:type="spellStart"/>
      <w:r w:rsidRPr="00992D84">
        <w:rPr>
          <w:rFonts w:ascii="Times New Roman" w:hAnsi="Times New Roman"/>
          <w:sz w:val="28"/>
          <w:szCs w:val="28"/>
        </w:rPr>
        <w:t>испр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992D84">
        <w:rPr>
          <w:rFonts w:ascii="Times New Roman" w:hAnsi="Times New Roman"/>
          <w:sz w:val="28"/>
          <w:szCs w:val="28"/>
        </w:rPr>
        <w:t>Москва 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992D84">
        <w:rPr>
          <w:rFonts w:ascii="Times New Roman" w:hAnsi="Times New Roman"/>
          <w:sz w:val="28"/>
          <w:szCs w:val="28"/>
        </w:rPr>
        <w:t>Юрайт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, 2023. — 180 с. — (Высшее образование). — ISBN 978-5-534-07223-5. - Образовательная платформа </w:t>
      </w:r>
      <w:proofErr w:type="spellStart"/>
      <w:r w:rsidRPr="00992D84">
        <w:rPr>
          <w:rFonts w:ascii="Times New Roman" w:hAnsi="Times New Roman"/>
          <w:sz w:val="28"/>
          <w:szCs w:val="28"/>
        </w:rPr>
        <w:t>Юрайт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[сайт]. — URL: </w:t>
      </w:r>
      <w:hyperlink r:id="rId8" w:tgtFrame="_blank" w:history="1">
        <w:r w:rsidRPr="00992D84">
          <w:rPr>
            <w:rStyle w:val="af5"/>
            <w:rFonts w:ascii="Times New Roman" w:hAnsi="Times New Roman"/>
            <w:color w:val="auto"/>
            <w:sz w:val="28"/>
            <w:szCs w:val="28"/>
          </w:rPr>
          <w:t>https://www.urait.ru/bcode/512107</w:t>
        </w:r>
      </w:hyperlink>
      <w:r w:rsidRPr="00992D84">
        <w:rPr>
          <w:rFonts w:ascii="Times New Roman" w:hAnsi="Times New Roman"/>
          <w:sz w:val="28"/>
          <w:szCs w:val="28"/>
        </w:rPr>
        <w:t xml:space="preserve"> (дата обращения: 20.12.2022).</w:t>
      </w:r>
      <w:r w:rsidRPr="00992D84">
        <w:t xml:space="preserve"> </w:t>
      </w:r>
      <w:r w:rsidRPr="00992D84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992D84">
        <w:rPr>
          <w:rFonts w:ascii="Times New Roman" w:hAnsi="Times New Roman"/>
          <w:sz w:val="28"/>
          <w:szCs w:val="28"/>
        </w:rPr>
        <w:t>Текст 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F571D7F" w14:textId="2E4F910B" w:rsidR="00006D26" w:rsidRPr="00992D84" w:rsidRDefault="00006D26" w:rsidP="00006D26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  <w:lang w:eastAsia="ru-RU"/>
        </w:rPr>
        <w:lastRenderedPageBreak/>
        <w:t xml:space="preserve">2. </w:t>
      </w:r>
      <w:r w:rsidRPr="00992D84">
        <w:rPr>
          <w:rFonts w:ascii="Times New Roman" w:hAnsi="Times New Roman"/>
          <w:iCs/>
          <w:sz w:val="28"/>
          <w:szCs w:val="28"/>
        </w:rPr>
        <w:t>Ахременко, А. С. </w:t>
      </w:r>
      <w:r w:rsidRPr="00992D84">
        <w:rPr>
          <w:rFonts w:ascii="Times New Roman" w:hAnsi="Times New Roman"/>
          <w:sz w:val="28"/>
          <w:szCs w:val="28"/>
        </w:rPr>
        <w:t xml:space="preserve"> Политический анализ и прогнозирование в 2 ч. Часть </w:t>
      </w:r>
      <w:proofErr w:type="gramStart"/>
      <w:r w:rsidRPr="00992D84">
        <w:rPr>
          <w:rFonts w:ascii="Times New Roman" w:hAnsi="Times New Roman"/>
          <w:sz w:val="28"/>
          <w:szCs w:val="28"/>
        </w:rPr>
        <w:t>2 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учебник и практикум для вузов / А. С. Ахременко. — 2-е изд., </w:t>
      </w:r>
      <w:proofErr w:type="spellStart"/>
      <w:r w:rsidRPr="00992D84">
        <w:rPr>
          <w:rFonts w:ascii="Times New Roman" w:hAnsi="Times New Roman"/>
          <w:sz w:val="28"/>
          <w:szCs w:val="28"/>
        </w:rPr>
        <w:t>испр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992D84">
        <w:rPr>
          <w:rFonts w:ascii="Times New Roman" w:hAnsi="Times New Roman"/>
          <w:sz w:val="28"/>
          <w:szCs w:val="28"/>
        </w:rPr>
        <w:t>Москва 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992D84">
        <w:rPr>
          <w:rFonts w:ascii="Times New Roman" w:hAnsi="Times New Roman"/>
          <w:sz w:val="28"/>
          <w:szCs w:val="28"/>
        </w:rPr>
        <w:t>Юрайт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, 2023. — 221 с. — (Высшее образование). — ISBN 978-5-534-07227-3.  - Образовательная платформа </w:t>
      </w:r>
      <w:proofErr w:type="spellStart"/>
      <w:r w:rsidRPr="00992D84">
        <w:rPr>
          <w:rFonts w:ascii="Times New Roman" w:hAnsi="Times New Roman"/>
          <w:sz w:val="28"/>
          <w:szCs w:val="28"/>
        </w:rPr>
        <w:t>Юрайт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[сайт]. — URL: </w:t>
      </w:r>
      <w:hyperlink r:id="rId9" w:tgtFrame="_blank" w:history="1">
        <w:r w:rsidRPr="00992D84">
          <w:rPr>
            <w:rStyle w:val="af5"/>
            <w:rFonts w:ascii="Times New Roman" w:hAnsi="Times New Roman"/>
            <w:color w:val="auto"/>
            <w:sz w:val="28"/>
            <w:szCs w:val="28"/>
          </w:rPr>
          <w:t>https://www.urait.ru/bcode/512536</w:t>
        </w:r>
      </w:hyperlink>
      <w:r w:rsidRPr="00992D84">
        <w:rPr>
          <w:rFonts w:ascii="Times New Roman" w:hAnsi="Times New Roman"/>
          <w:sz w:val="28"/>
          <w:szCs w:val="28"/>
        </w:rPr>
        <w:t xml:space="preserve"> (дата обращения: 20.12.2022).</w:t>
      </w:r>
      <w:r w:rsidRPr="00992D84">
        <w:t xml:space="preserve"> </w:t>
      </w:r>
      <w:r w:rsidRPr="00992D84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992D84">
        <w:rPr>
          <w:rFonts w:ascii="Times New Roman" w:hAnsi="Times New Roman"/>
          <w:sz w:val="28"/>
          <w:szCs w:val="28"/>
        </w:rPr>
        <w:t>Текст 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282FA3A" w14:textId="77777777" w:rsidR="002452DC" w:rsidRPr="00992D84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992D84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764E7B5C" w14:textId="77777777" w:rsidR="00006D26" w:rsidRPr="00992D84" w:rsidRDefault="00006D26" w:rsidP="00006D26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992D84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992D84">
        <w:rPr>
          <w:rFonts w:ascii="Times New Roman" w:hAnsi="Times New Roman"/>
          <w:sz w:val="28"/>
          <w:szCs w:val="28"/>
        </w:rPr>
        <w:t xml:space="preserve">Политический анализ и </w:t>
      </w:r>
      <w:proofErr w:type="gramStart"/>
      <w:r w:rsidRPr="00992D84">
        <w:rPr>
          <w:rFonts w:ascii="Times New Roman" w:hAnsi="Times New Roman"/>
          <w:sz w:val="28"/>
          <w:szCs w:val="28"/>
        </w:rPr>
        <w:t>прогнозирование 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учебник для вузов / под общей редакцией В. А. Семенова. — 2-е изд. — </w:t>
      </w:r>
      <w:proofErr w:type="gramStart"/>
      <w:r w:rsidRPr="00992D84">
        <w:rPr>
          <w:rFonts w:ascii="Times New Roman" w:hAnsi="Times New Roman"/>
          <w:sz w:val="28"/>
          <w:szCs w:val="28"/>
        </w:rPr>
        <w:t>Москва 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992D84">
        <w:rPr>
          <w:rFonts w:ascii="Times New Roman" w:hAnsi="Times New Roman"/>
          <w:sz w:val="28"/>
          <w:szCs w:val="28"/>
        </w:rPr>
        <w:t>Юрайт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, 2023. — 433 с. — (Высшее образование). — ISBN 978-5-534-12707-2.  - Образовательная платформа </w:t>
      </w:r>
      <w:proofErr w:type="spellStart"/>
      <w:r w:rsidRPr="00992D84">
        <w:rPr>
          <w:rFonts w:ascii="Times New Roman" w:hAnsi="Times New Roman"/>
          <w:sz w:val="28"/>
          <w:szCs w:val="28"/>
        </w:rPr>
        <w:t>Юрайт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[сайт]. — URL: https://urait.ru/bcode/516024 (дата обращения: 20.12.2022).</w:t>
      </w:r>
      <w:r w:rsidRPr="00992D84">
        <w:t xml:space="preserve"> </w:t>
      </w:r>
      <w:r w:rsidRPr="00992D84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992D84">
        <w:rPr>
          <w:rFonts w:ascii="Times New Roman" w:hAnsi="Times New Roman"/>
          <w:sz w:val="28"/>
          <w:szCs w:val="28"/>
        </w:rPr>
        <w:t>Текст 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BDF62D2" w14:textId="77777777" w:rsidR="00006D26" w:rsidRPr="00992D84" w:rsidRDefault="00006D26" w:rsidP="00006D26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  <w:lang w:eastAsia="ru-RU"/>
        </w:rPr>
        <w:t xml:space="preserve">4. </w:t>
      </w:r>
      <w:proofErr w:type="spellStart"/>
      <w:r w:rsidRPr="00992D84">
        <w:rPr>
          <w:rFonts w:ascii="Times New Roman" w:hAnsi="Times New Roman"/>
          <w:iCs/>
          <w:sz w:val="28"/>
          <w:szCs w:val="28"/>
        </w:rPr>
        <w:t>Туронок</w:t>
      </w:r>
      <w:proofErr w:type="spellEnd"/>
      <w:r w:rsidRPr="00992D84">
        <w:rPr>
          <w:rFonts w:ascii="Times New Roman" w:hAnsi="Times New Roman"/>
          <w:iCs/>
          <w:sz w:val="28"/>
          <w:szCs w:val="28"/>
        </w:rPr>
        <w:t>, С. Г. </w:t>
      </w:r>
      <w:r w:rsidRPr="00992D84">
        <w:rPr>
          <w:rFonts w:ascii="Times New Roman" w:hAnsi="Times New Roman"/>
          <w:sz w:val="28"/>
          <w:szCs w:val="28"/>
        </w:rPr>
        <w:t xml:space="preserve"> Политический анализ и </w:t>
      </w:r>
      <w:proofErr w:type="gramStart"/>
      <w:r w:rsidRPr="00992D84">
        <w:rPr>
          <w:rFonts w:ascii="Times New Roman" w:hAnsi="Times New Roman"/>
          <w:sz w:val="28"/>
          <w:szCs w:val="28"/>
        </w:rPr>
        <w:t>прогнозирование 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учебник для вузов / С. Г. </w:t>
      </w:r>
      <w:proofErr w:type="spellStart"/>
      <w:r w:rsidRPr="00992D84">
        <w:rPr>
          <w:rFonts w:ascii="Times New Roman" w:hAnsi="Times New Roman"/>
          <w:sz w:val="28"/>
          <w:szCs w:val="28"/>
        </w:rPr>
        <w:t>Туронок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. — </w:t>
      </w:r>
      <w:proofErr w:type="gramStart"/>
      <w:r w:rsidRPr="00992D84">
        <w:rPr>
          <w:rFonts w:ascii="Times New Roman" w:hAnsi="Times New Roman"/>
          <w:sz w:val="28"/>
          <w:szCs w:val="28"/>
        </w:rPr>
        <w:t>Москва 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992D84">
        <w:rPr>
          <w:rFonts w:ascii="Times New Roman" w:hAnsi="Times New Roman"/>
          <w:sz w:val="28"/>
          <w:szCs w:val="28"/>
        </w:rPr>
        <w:t>Юрайт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, 2023. — 291 с. — (Высшее образование). — ISBN 978-5-534-00486-1. - Образовательная платформа </w:t>
      </w:r>
      <w:proofErr w:type="spellStart"/>
      <w:r w:rsidRPr="00992D84">
        <w:rPr>
          <w:rFonts w:ascii="Times New Roman" w:hAnsi="Times New Roman"/>
          <w:sz w:val="28"/>
          <w:szCs w:val="28"/>
        </w:rPr>
        <w:t>Юрайт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tgtFrame="_blank" w:history="1">
        <w:r w:rsidRPr="00992D84">
          <w:rPr>
            <w:rStyle w:val="af5"/>
            <w:rFonts w:ascii="Times New Roman" w:hAnsi="Times New Roman"/>
            <w:color w:val="auto"/>
            <w:sz w:val="28"/>
            <w:szCs w:val="28"/>
          </w:rPr>
          <w:t>https://www.urait.ru/bcode/511306</w:t>
        </w:r>
      </w:hyperlink>
      <w:r w:rsidRPr="00992D84">
        <w:rPr>
          <w:rFonts w:ascii="Times New Roman" w:hAnsi="Times New Roman"/>
          <w:sz w:val="28"/>
          <w:szCs w:val="28"/>
        </w:rPr>
        <w:t xml:space="preserve"> (дата обращения: 20.12.2022).</w:t>
      </w:r>
      <w:r w:rsidRPr="00992D84">
        <w:t xml:space="preserve"> </w:t>
      </w:r>
      <w:r w:rsidRPr="00992D84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992D84">
        <w:rPr>
          <w:rFonts w:ascii="Times New Roman" w:hAnsi="Times New Roman"/>
          <w:sz w:val="28"/>
          <w:szCs w:val="28"/>
        </w:rPr>
        <w:t>Текст :</w:t>
      </w:r>
      <w:proofErr w:type="gramEnd"/>
      <w:r w:rsidRPr="00992D8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2FBC329" w14:textId="77777777" w:rsidR="007243CF" w:rsidRPr="00992D84" w:rsidRDefault="007243CF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992D84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992D84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65C10088" w14:textId="77777777" w:rsidR="00006D26" w:rsidRPr="00992D84" w:rsidRDefault="00006D26" w:rsidP="00006D26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1.</w:t>
      </w:r>
      <w:r w:rsidRPr="00992D84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383E5A0B" w14:textId="77777777" w:rsidR="00006D26" w:rsidRPr="00992D84" w:rsidRDefault="00006D26" w:rsidP="00006D26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•</w:t>
      </w:r>
      <w:r w:rsidRPr="00992D84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B111C68" w14:textId="77777777" w:rsidR="00006D26" w:rsidRPr="00992D84" w:rsidRDefault="00006D26" w:rsidP="00006D26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•</w:t>
      </w:r>
      <w:r w:rsidRPr="00992D84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6A7B9566" w14:textId="77777777" w:rsidR="00006D26" w:rsidRPr="00992D84" w:rsidRDefault="00006D26" w:rsidP="00006D26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•</w:t>
      </w:r>
      <w:r w:rsidRPr="00992D84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21F5F2B" w14:textId="77777777" w:rsidR="00006D26" w:rsidRPr="00992D84" w:rsidRDefault="00006D26" w:rsidP="00006D26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•</w:t>
      </w:r>
      <w:r w:rsidRPr="00992D84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992D84">
        <w:rPr>
          <w:rFonts w:ascii="Times New Roman" w:hAnsi="Times New Roman"/>
          <w:sz w:val="28"/>
          <w:szCs w:val="28"/>
        </w:rPr>
        <w:t>Znanium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http://www.znanium.com</w:t>
      </w:r>
    </w:p>
    <w:p w14:paraId="2892CACA" w14:textId="77777777" w:rsidR="00006D26" w:rsidRPr="00992D84" w:rsidRDefault="00006D26" w:rsidP="00006D26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•</w:t>
      </w:r>
      <w:r w:rsidRPr="00992D84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992D84">
        <w:rPr>
          <w:rFonts w:ascii="Times New Roman" w:hAnsi="Times New Roman"/>
          <w:sz w:val="28"/>
          <w:szCs w:val="28"/>
        </w:rPr>
        <w:t>Юрайт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227A7CE1" w14:textId="77777777" w:rsidR="00006D26" w:rsidRPr="00992D84" w:rsidRDefault="00006D26" w:rsidP="00006D26">
      <w:pPr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•</w:t>
      </w:r>
      <w:r w:rsidRPr="00992D84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01580E1" w14:textId="77777777" w:rsidR="00006D26" w:rsidRPr="00992D84" w:rsidRDefault="00006D26" w:rsidP="00006D26">
      <w:pPr>
        <w:ind w:firstLine="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•</w:t>
      </w:r>
      <w:r w:rsidRPr="00992D84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3FE19F8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992D84">
        <w:rPr>
          <w:rFonts w:ascii="Times New Roman" w:hAnsi="Times New Roman"/>
          <w:sz w:val="28"/>
          <w:szCs w:val="28"/>
        </w:rPr>
        <w:t>Alpina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2D84">
        <w:rPr>
          <w:rFonts w:ascii="Times New Roman" w:hAnsi="Times New Roman"/>
          <w:sz w:val="28"/>
          <w:szCs w:val="28"/>
        </w:rPr>
        <w:t>Digital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26371DF4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14:paraId="2B84F1D5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263E4A34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3EB16DDB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  <w:lang w:val="en-US"/>
        </w:rPr>
      </w:pPr>
      <w:r w:rsidRPr="00992D84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37D0308B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992D84">
        <w:rPr>
          <w:rFonts w:ascii="Times New Roman" w:hAnsi="Times New Roman"/>
          <w:sz w:val="28"/>
          <w:szCs w:val="28"/>
        </w:rPr>
        <w:t>Publishing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992D84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48E310FF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992D84">
        <w:rPr>
          <w:rFonts w:ascii="Times New Roman" w:hAnsi="Times New Roman"/>
          <w:sz w:val="28"/>
          <w:szCs w:val="28"/>
        </w:rPr>
        <w:t>Elsevier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http://www.sciencedirect.com</w:t>
      </w:r>
    </w:p>
    <w:p w14:paraId="4A0FF1EF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  <w:lang w:val="en-US"/>
        </w:rPr>
      </w:pPr>
      <w:r w:rsidRPr="00992D84">
        <w:rPr>
          <w:rFonts w:ascii="Times New Roman" w:hAnsi="Times New Roman"/>
          <w:sz w:val="28"/>
          <w:szCs w:val="28"/>
          <w:lang w:val="en-US"/>
        </w:rPr>
        <w:t>JSTOR Arts &amp; Sciences I Collection http://jstor.org</w:t>
      </w:r>
    </w:p>
    <w:p w14:paraId="60C13BDC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992D84">
        <w:rPr>
          <w:rFonts w:ascii="Times New Roman" w:hAnsi="Times New Roman"/>
          <w:sz w:val="28"/>
          <w:szCs w:val="28"/>
        </w:rPr>
        <w:t>Scopus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https://www.scopus.com</w:t>
      </w:r>
    </w:p>
    <w:p w14:paraId="70223F2F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r w:rsidRPr="00992D84">
        <w:rPr>
          <w:rFonts w:ascii="Times New Roman" w:hAnsi="Times New Roman"/>
          <w:sz w:val="28"/>
          <w:szCs w:val="28"/>
        </w:rPr>
        <w:t>Springer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92D84">
        <w:rPr>
          <w:rFonts w:ascii="Times New Roman" w:hAnsi="Times New Roman"/>
          <w:sz w:val="28"/>
          <w:szCs w:val="28"/>
        </w:rPr>
        <w:t>Springer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2D84">
        <w:rPr>
          <w:rFonts w:ascii="Times New Roman" w:hAnsi="Times New Roman"/>
          <w:sz w:val="28"/>
          <w:szCs w:val="28"/>
        </w:rPr>
        <w:t>eBooks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6CDEED3A" w14:textId="77777777" w:rsidR="00006D26" w:rsidRPr="00992D84" w:rsidRDefault="00006D26" w:rsidP="00006D26">
      <w:pPr>
        <w:numPr>
          <w:ilvl w:val="0"/>
          <w:numId w:val="24"/>
        </w:numPr>
        <w:ind w:firstLine="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992D84">
        <w:rPr>
          <w:rFonts w:ascii="Times New Roman" w:hAnsi="Times New Roman"/>
          <w:sz w:val="28"/>
          <w:szCs w:val="28"/>
        </w:rPr>
        <w:t>Wiley</w:t>
      </w:r>
      <w:proofErr w:type="spellEnd"/>
      <w:r w:rsidRPr="00992D84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3F3FAD5A" w14:textId="77777777" w:rsidR="00006D26" w:rsidRPr="00992D84" w:rsidRDefault="00006D26" w:rsidP="00006D26">
      <w:pPr>
        <w:numPr>
          <w:ilvl w:val="0"/>
          <w:numId w:val="24"/>
        </w:num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Цифровой архив научных журналов: http://arch.neicon.ru/xmlui</w:t>
      </w:r>
    </w:p>
    <w:p w14:paraId="0E6512EC" w14:textId="3941A4C0" w:rsidR="00770CA7" w:rsidRPr="00992D84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Pr="00992D84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992D84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23B59FDF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992D84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Pr="00992D84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Pr="00992D84">
        <w:rPr>
          <w:rFonts w:ascii="Times New Roman" w:hAnsi="Times New Roman"/>
          <w:bCs/>
          <w:sz w:val="28"/>
          <w:szCs w:val="28"/>
        </w:rPr>
        <w:t xml:space="preserve"> и магистратуры в Финансовом университете». </w:t>
      </w:r>
    </w:p>
    <w:p w14:paraId="09C30443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19872515" w14:textId="135AE83E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 xml:space="preserve"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</w:t>
      </w:r>
      <w:r w:rsidR="00390C29" w:rsidRPr="00992D84">
        <w:rPr>
          <w:rFonts w:ascii="Times New Roman" w:hAnsi="Times New Roman"/>
          <w:bCs/>
          <w:sz w:val="28"/>
          <w:szCs w:val="28"/>
        </w:rPr>
        <w:t>вопросы.</w:t>
      </w:r>
    </w:p>
    <w:p w14:paraId="70A64695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 xml:space="preserve">Цель выполнения контрольной работы, содержащей комплект заданий овладение студентами ·навыками· решения типовых расчетных задач, формирование учебно-исследовательских навыков, закрепление </w:t>
      </w:r>
      <w:r w:rsidRPr="00992D84">
        <w:rPr>
          <w:rFonts w:ascii="Times New Roman" w:hAnsi="Times New Roman"/>
          <w:bCs/>
          <w:sz w:val="28"/>
          <w:szCs w:val="28"/>
        </w:rPr>
        <w:lastRenderedPageBreak/>
        <w:t xml:space="preserve">умений самостоятельно работать с· различными источниками информации; проверка </w:t>
      </w:r>
      <w:proofErr w:type="spellStart"/>
      <w:r w:rsidRPr="00992D84">
        <w:rPr>
          <w:rFonts w:ascii="Times New Roman" w:hAnsi="Times New Roman"/>
          <w:bCs/>
          <w:sz w:val="28"/>
          <w:szCs w:val="28"/>
        </w:rPr>
        <w:t>сформированности</w:t>
      </w:r>
      <w:proofErr w:type="spellEnd"/>
      <w:r w:rsidRPr="00992D84">
        <w:rPr>
          <w:rFonts w:ascii="Times New Roman" w:hAnsi="Times New Roman"/>
          <w:bCs/>
          <w:sz w:val="28"/>
          <w:szCs w:val="28"/>
        </w:rPr>
        <w:t xml:space="preserve"> компетенций.</w:t>
      </w:r>
    </w:p>
    <w:p w14:paraId="35EEA58F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1F523A4A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3092EC78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14:paraId="0F868B4B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379A6B9A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14:paraId="3A1EC4FE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49781A24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1F8FB710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14:paraId="676EAE70" w14:textId="62A2664D" w:rsidR="00A0535F" w:rsidRPr="00992D84" w:rsidRDefault="00A0535F" w:rsidP="00A0535F">
      <w:pPr>
        <w:pStyle w:val="ae"/>
        <w:spacing w:line="360" w:lineRule="auto"/>
        <w:ind w:left="284" w:firstLine="709"/>
        <w:jc w:val="both"/>
      </w:pPr>
      <w:r w:rsidRPr="00992D84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992D84">
        <w:t xml:space="preserve"> </w:t>
      </w:r>
    </w:p>
    <w:p w14:paraId="0B3B7BEE" w14:textId="761F24DD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Домашнее творческое задание. представляет собой работу исследовательского характера. 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48E2E0D3" w14:textId="042412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lastRenderedPageBreak/>
        <w:t xml:space="preserve">Отличительными особенностями, выполнения домашних творческих заданий являются: высокая степень самостоятельности, умение логически обрабатывать материал, сравнивать, ·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 </w:t>
      </w:r>
    </w:p>
    <w:p w14:paraId="42D7DDD0" w14:textId="77777777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 xml:space="preserve">Домашнее творческое задание выполняется как индивидуально, так и в составе группы. </w:t>
      </w:r>
    </w:p>
    <w:p w14:paraId="6E654243" w14:textId="3EA34FB0" w:rsidR="00A0535F" w:rsidRPr="00992D84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занятия.</w:t>
      </w:r>
    </w:p>
    <w:p w14:paraId="1A34E6C9" w14:textId="758D40BC" w:rsidR="00500C50" w:rsidRPr="00992D84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 xml:space="preserve">Домашнее творческое задание студента должно включать: описание актуальности темы, цели и задач работы; круг рассматриваемых проблем, варианты и методы их решения; результаты анализа используемого материала, их интерпретация и общие выводы. </w:t>
      </w:r>
    </w:p>
    <w:p w14:paraId="46F9677B" w14:textId="6F5481FD" w:rsidR="00500C50" w:rsidRPr="00992D84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14:paraId="180BC864" w14:textId="6005645C" w:rsidR="00500C50" w:rsidRPr="00992D84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Объем домашнего творческого задания - не более 10 страниц.</w:t>
      </w:r>
    </w:p>
    <w:p w14:paraId="49E8020D" w14:textId="337E0F38" w:rsidR="00500C50" w:rsidRPr="00992D84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 xml:space="preserve">Видами домашних творческих заданий </w:t>
      </w:r>
      <w:r w:rsidR="00390C29" w:rsidRPr="00992D84">
        <w:rPr>
          <w:rFonts w:ascii="Times New Roman" w:hAnsi="Times New Roman"/>
          <w:bCs/>
          <w:sz w:val="28"/>
          <w:szCs w:val="28"/>
        </w:rPr>
        <w:t>может</w:t>
      </w:r>
      <w:r w:rsidRPr="00992D84">
        <w:rPr>
          <w:rFonts w:ascii="Times New Roman" w:hAnsi="Times New Roman"/>
          <w:bCs/>
          <w:sz w:val="28"/>
          <w:szCs w:val="28"/>
        </w:rPr>
        <w:t xml:space="preserve"> являться разработка в составе команды</w:t>
      </w:r>
      <w:r w:rsidR="00390C29" w:rsidRPr="00992D84">
        <w:rPr>
          <w:rFonts w:ascii="Times New Roman" w:hAnsi="Times New Roman"/>
          <w:bCs/>
          <w:sz w:val="28"/>
          <w:szCs w:val="28"/>
        </w:rPr>
        <w:t xml:space="preserve"> </w:t>
      </w:r>
      <w:r w:rsidRPr="00992D84">
        <w:rPr>
          <w:rFonts w:ascii="Times New Roman" w:hAnsi="Times New Roman"/>
          <w:bCs/>
          <w:sz w:val="28"/>
          <w:szCs w:val="28"/>
        </w:rPr>
        <w:t>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</w:t>
      </w:r>
      <w:r w:rsidR="00390C29" w:rsidRPr="00992D84">
        <w:rPr>
          <w:rFonts w:ascii="Times New Roman" w:hAnsi="Times New Roman"/>
          <w:bCs/>
          <w:sz w:val="28"/>
          <w:szCs w:val="28"/>
        </w:rPr>
        <w:t>.</w:t>
      </w:r>
      <w:r w:rsidRPr="00992D84">
        <w:rPr>
          <w:rFonts w:ascii="Times New Roman" w:hAnsi="Times New Roman"/>
          <w:bCs/>
          <w:sz w:val="28"/>
          <w:szCs w:val="28"/>
        </w:rPr>
        <w:t xml:space="preserve"> </w:t>
      </w:r>
    </w:p>
    <w:p w14:paraId="2AF76761" w14:textId="7EE403E7" w:rsidR="00500C50" w:rsidRPr="00992D84" w:rsidRDefault="00500C50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 xml:space="preserve">Результаты выполнения домашнего творческого задания могут быть обсуждены на семинарских (практических) занятиях. </w:t>
      </w:r>
    </w:p>
    <w:p w14:paraId="710538A0" w14:textId="5919580B" w:rsidR="00500C50" w:rsidRPr="00992D84" w:rsidRDefault="00500C50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992D84">
        <w:rPr>
          <w:rFonts w:ascii="Times New Roman" w:hAnsi="Times New Roman"/>
          <w:bCs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3C538D91" w14:textId="77777777" w:rsidR="00390C29" w:rsidRPr="00992D84" w:rsidRDefault="00390C29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18FE8CF" w14:textId="77777777" w:rsidR="00770CA7" w:rsidRPr="00992D84" w:rsidRDefault="00770CA7" w:rsidP="00A0535F">
      <w:pPr>
        <w:ind w:firstLine="0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992D84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992D84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1.</w:t>
      </w:r>
      <w:r w:rsidRPr="00992D84">
        <w:rPr>
          <w:rFonts w:ascii="Times New Roman" w:hAnsi="Times New Roman"/>
          <w:sz w:val="28"/>
          <w:szCs w:val="28"/>
          <w:lang w:val="en-US"/>
        </w:rPr>
        <w:t>Windows</w:t>
      </w:r>
      <w:r w:rsidRPr="00992D84">
        <w:rPr>
          <w:rFonts w:ascii="Times New Roman" w:hAnsi="Times New Roman"/>
          <w:sz w:val="28"/>
          <w:szCs w:val="28"/>
        </w:rPr>
        <w:t xml:space="preserve"> </w:t>
      </w:r>
      <w:r w:rsidRPr="00992D84">
        <w:rPr>
          <w:rFonts w:ascii="Times New Roman" w:hAnsi="Times New Roman"/>
          <w:sz w:val="28"/>
          <w:szCs w:val="28"/>
          <w:lang w:val="en-US"/>
        </w:rPr>
        <w:t>Microsoft</w:t>
      </w:r>
      <w:r w:rsidRPr="00992D84">
        <w:rPr>
          <w:rFonts w:ascii="Times New Roman" w:hAnsi="Times New Roman"/>
          <w:sz w:val="28"/>
          <w:szCs w:val="28"/>
        </w:rPr>
        <w:t xml:space="preserve"> </w:t>
      </w:r>
      <w:r w:rsidRPr="00992D84">
        <w:rPr>
          <w:rFonts w:ascii="Times New Roman" w:hAnsi="Times New Roman"/>
          <w:sz w:val="28"/>
          <w:szCs w:val="28"/>
          <w:lang w:val="en-US"/>
        </w:rPr>
        <w:t>Office</w:t>
      </w:r>
    </w:p>
    <w:p w14:paraId="64133D3B" w14:textId="2580E04D" w:rsidR="00770CA7" w:rsidRPr="00992D84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 xml:space="preserve">2.Антивирус </w:t>
      </w:r>
      <w:proofErr w:type="spellStart"/>
      <w:r w:rsidR="00215367" w:rsidRPr="00992D84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992D84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992D84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992D84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992D84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992D84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992D84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992D84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992D84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992D84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92D84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992D84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992D84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147B5AB1" w14:textId="47F96222" w:rsidR="009F791D" w:rsidRPr="00992D84" w:rsidRDefault="00770CA7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992D84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F791D" w:rsidRPr="00992D84" w:rsidSect="00223BA7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A3986" w14:textId="77777777" w:rsidR="00C7601E" w:rsidRDefault="00C7601E" w:rsidP="00DF4E89">
      <w:r>
        <w:separator/>
      </w:r>
    </w:p>
  </w:endnote>
  <w:endnote w:type="continuationSeparator" w:id="0">
    <w:p w14:paraId="3A17DF31" w14:textId="77777777" w:rsidR="00C7601E" w:rsidRDefault="00C7601E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7DD60771" w:rsidR="00CA3B12" w:rsidRDefault="00CA3B1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1F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BA9C22C" w14:textId="77777777" w:rsidR="00CA3B12" w:rsidRDefault="00CA3B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29967" w14:textId="77777777" w:rsidR="00C7601E" w:rsidRDefault="00C7601E" w:rsidP="00DF4E89">
      <w:r>
        <w:separator/>
      </w:r>
    </w:p>
  </w:footnote>
  <w:footnote w:type="continuationSeparator" w:id="0">
    <w:p w14:paraId="38B7F608" w14:textId="77777777" w:rsidR="00C7601E" w:rsidRDefault="00C7601E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DE4E9F"/>
    <w:multiLevelType w:val="hybridMultilevel"/>
    <w:tmpl w:val="E8C6A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E0A3F"/>
    <w:multiLevelType w:val="hybridMultilevel"/>
    <w:tmpl w:val="AFA2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1B0B3E60"/>
    <w:multiLevelType w:val="hybridMultilevel"/>
    <w:tmpl w:val="E8C6A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31053"/>
    <w:multiLevelType w:val="hybridMultilevel"/>
    <w:tmpl w:val="1400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D262B"/>
    <w:multiLevelType w:val="hybridMultilevel"/>
    <w:tmpl w:val="E8C6A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CCD1FA9"/>
    <w:multiLevelType w:val="hybridMultilevel"/>
    <w:tmpl w:val="44BEAD62"/>
    <w:lvl w:ilvl="0" w:tplc="E28A4C0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44248FB"/>
    <w:multiLevelType w:val="hybridMultilevel"/>
    <w:tmpl w:val="2C38D238"/>
    <w:lvl w:ilvl="0" w:tplc="32A071EC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3"/>
  </w:num>
  <w:num w:numId="4">
    <w:abstractNumId w:val="4"/>
  </w:num>
  <w:num w:numId="5">
    <w:abstractNumId w:val="15"/>
  </w:num>
  <w:num w:numId="6">
    <w:abstractNumId w:val="16"/>
  </w:num>
  <w:num w:numId="7">
    <w:abstractNumId w:val="21"/>
  </w:num>
  <w:num w:numId="8">
    <w:abstractNumId w:val="5"/>
  </w:num>
  <w:num w:numId="9">
    <w:abstractNumId w:val="20"/>
  </w:num>
  <w:num w:numId="10">
    <w:abstractNumId w:val="13"/>
  </w:num>
  <w:num w:numId="11">
    <w:abstractNumId w:val="22"/>
  </w:num>
  <w:num w:numId="12">
    <w:abstractNumId w:val="12"/>
  </w:num>
  <w:num w:numId="13">
    <w:abstractNumId w:val="25"/>
  </w:num>
  <w:num w:numId="14">
    <w:abstractNumId w:val="14"/>
  </w:num>
  <w:num w:numId="15">
    <w:abstractNumId w:val="9"/>
  </w:num>
  <w:num w:numId="16">
    <w:abstractNumId w:val="17"/>
  </w:num>
  <w:num w:numId="17">
    <w:abstractNumId w:val="10"/>
  </w:num>
  <w:num w:numId="18">
    <w:abstractNumId w:val="7"/>
  </w:num>
  <w:num w:numId="19">
    <w:abstractNumId w:val="6"/>
  </w:num>
  <w:num w:numId="20">
    <w:abstractNumId w:val="19"/>
  </w:num>
  <w:num w:numId="21">
    <w:abstractNumId w:val="18"/>
  </w:num>
  <w:num w:numId="22">
    <w:abstractNumId w:val="11"/>
  </w:num>
  <w:num w:numId="23">
    <w:abstractNumId w:val="8"/>
  </w:num>
  <w:num w:numId="24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06D26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93E"/>
    <w:rsid w:val="00024E73"/>
    <w:rsid w:val="00025255"/>
    <w:rsid w:val="00025A39"/>
    <w:rsid w:val="00026C97"/>
    <w:rsid w:val="00030BB0"/>
    <w:rsid w:val="00030C1D"/>
    <w:rsid w:val="00031852"/>
    <w:rsid w:val="000320EB"/>
    <w:rsid w:val="0003328D"/>
    <w:rsid w:val="0003365B"/>
    <w:rsid w:val="0003380E"/>
    <w:rsid w:val="000368F3"/>
    <w:rsid w:val="00037280"/>
    <w:rsid w:val="00037A00"/>
    <w:rsid w:val="00037D21"/>
    <w:rsid w:val="00037EC5"/>
    <w:rsid w:val="0004298D"/>
    <w:rsid w:val="000445C5"/>
    <w:rsid w:val="00044B7A"/>
    <w:rsid w:val="00045729"/>
    <w:rsid w:val="00046BD2"/>
    <w:rsid w:val="00051909"/>
    <w:rsid w:val="00053BE6"/>
    <w:rsid w:val="00053EC4"/>
    <w:rsid w:val="000544E8"/>
    <w:rsid w:val="00054825"/>
    <w:rsid w:val="00054C5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1D6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C514D"/>
    <w:rsid w:val="000D08DA"/>
    <w:rsid w:val="000D08E7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4BAB"/>
    <w:rsid w:val="000F51F7"/>
    <w:rsid w:val="000F5A61"/>
    <w:rsid w:val="001002A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4D6B"/>
    <w:rsid w:val="00126B46"/>
    <w:rsid w:val="00126CDC"/>
    <w:rsid w:val="00130003"/>
    <w:rsid w:val="0013082B"/>
    <w:rsid w:val="001316DA"/>
    <w:rsid w:val="0013260E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BD5"/>
    <w:rsid w:val="00164551"/>
    <w:rsid w:val="00165F2D"/>
    <w:rsid w:val="00166817"/>
    <w:rsid w:val="00167493"/>
    <w:rsid w:val="00167E17"/>
    <w:rsid w:val="00170498"/>
    <w:rsid w:val="00170917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91A"/>
    <w:rsid w:val="001A5A47"/>
    <w:rsid w:val="001A5ECC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B7E08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F0ECC"/>
    <w:rsid w:val="001F1EE7"/>
    <w:rsid w:val="001F441D"/>
    <w:rsid w:val="001F442E"/>
    <w:rsid w:val="0020159E"/>
    <w:rsid w:val="002017B7"/>
    <w:rsid w:val="0020262F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67"/>
    <w:rsid w:val="002153E3"/>
    <w:rsid w:val="00215580"/>
    <w:rsid w:val="0021611A"/>
    <w:rsid w:val="0022024D"/>
    <w:rsid w:val="00220336"/>
    <w:rsid w:val="0022205A"/>
    <w:rsid w:val="00223BA7"/>
    <w:rsid w:val="00224101"/>
    <w:rsid w:val="00225909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52DC"/>
    <w:rsid w:val="00247560"/>
    <w:rsid w:val="00247BBD"/>
    <w:rsid w:val="00254954"/>
    <w:rsid w:val="00255094"/>
    <w:rsid w:val="00255B09"/>
    <w:rsid w:val="00255BD5"/>
    <w:rsid w:val="00256111"/>
    <w:rsid w:val="00256F21"/>
    <w:rsid w:val="0025711B"/>
    <w:rsid w:val="00257306"/>
    <w:rsid w:val="002611D1"/>
    <w:rsid w:val="0026164E"/>
    <w:rsid w:val="002626D8"/>
    <w:rsid w:val="00263822"/>
    <w:rsid w:val="002648C9"/>
    <w:rsid w:val="00265831"/>
    <w:rsid w:val="00265A7E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0B34"/>
    <w:rsid w:val="00281460"/>
    <w:rsid w:val="0028331B"/>
    <w:rsid w:val="00283868"/>
    <w:rsid w:val="00284078"/>
    <w:rsid w:val="002846C2"/>
    <w:rsid w:val="002870C5"/>
    <w:rsid w:val="0029365B"/>
    <w:rsid w:val="00293E90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C68C0"/>
    <w:rsid w:val="002D0F9D"/>
    <w:rsid w:val="002D1AB4"/>
    <w:rsid w:val="002D2275"/>
    <w:rsid w:val="002D275F"/>
    <w:rsid w:val="002D2ABF"/>
    <w:rsid w:val="002D405F"/>
    <w:rsid w:val="002D408B"/>
    <w:rsid w:val="002D4AB6"/>
    <w:rsid w:val="002D4AD9"/>
    <w:rsid w:val="002D56AE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4808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07E6F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5550"/>
    <w:rsid w:val="003369BB"/>
    <w:rsid w:val="00336EE8"/>
    <w:rsid w:val="00337768"/>
    <w:rsid w:val="00340627"/>
    <w:rsid w:val="00341EB8"/>
    <w:rsid w:val="00342AA5"/>
    <w:rsid w:val="00343BB9"/>
    <w:rsid w:val="00345D43"/>
    <w:rsid w:val="003476C2"/>
    <w:rsid w:val="00351F2B"/>
    <w:rsid w:val="00352DF2"/>
    <w:rsid w:val="00353910"/>
    <w:rsid w:val="003557B4"/>
    <w:rsid w:val="00355D7A"/>
    <w:rsid w:val="00360999"/>
    <w:rsid w:val="003615B1"/>
    <w:rsid w:val="003616B8"/>
    <w:rsid w:val="003616F7"/>
    <w:rsid w:val="00366472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0C29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B6C17"/>
    <w:rsid w:val="003C1F98"/>
    <w:rsid w:val="003C26BE"/>
    <w:rsid w:val="003C2DCB"/>
    <w:rsid w:val="003C2FA0"/>
    <w:rsid w:val="003C3367"/>
    <w:rsid w:val="003C3D6D"/>
    <w:rsid w:val="003C6C1F"/>
    <w:rsid w:val="003D40A2"/>
    <w:rsid w:val="003D54B2"/>
    <w:rsid w:val="003D5AA2"/>
    <w:rsid w:val="003D6999"/>
    <w:rsid w:val="003E6446"/>
    <w:rsid w:val="003E6F7A"/>
    <w:rsid w:val="003E70E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1573"/>
    <w:rsid w:val="00412C6D"/>
    <w:rsid w:val="004134E8"/>
    <w:rsid w:val="004139F0"/>
    <w:rsid w:val="0041539E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7A"/>
    <w:rsid w:val="0043332D"/>
    <w:rsid w:val="004333F3"/>
    <w:rsid w:val="00435069"/>
    <w:rsid w:val="00436D76"/>
    <w:rsid w:val="00437E90"/>
    <w:rsid w:val="004431AC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C4C"/>
    <w:rsid w:val="004621DF"/>
    <w:rsid w:val="00462512"/>
    <w:rsid w:val="00463D98"/>
    <w:rsid w:val="00463EAA"/>
    <w:rsid w:val="00465687"/>
    <w:rsid w:val="0046585C"/>
    <w:rsid w:val="00467D38"/>
    <w:rsid w:val="00470163"/>
    <w:rsid w:val="004701AD"/>
    <w:rsid w:val="004709D0"/>
    <w:rsid w:val="00470B2C"/>
    <w:rsid w:val="0047141D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A46"/>
    <w:rsid w:val="00493C27"/>
    <w:rsid w:val="00493CDE"/>
    <w:rsid w:val="00494BB9"/>
    <w:rsid w:val="00496283"/>
    <w:rsid w:val="00497783"/>
    <w:rsid w:val="004A08C9"/>
    <w:rsid w:val="004A0F99"/>
    <w:rsid w:val="004A139F"/>
    <w:rsid w:val="004A16A2"/>
    <w:rsid w:val="004A1EF9"/>
    <w:rsid w:val="004A2CDF"/>
    <w:rsid w:val="004A3561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B5A"/>
    <w:rsid w:val="004E4664"/>
    <w:rsid w:val="004E4D35"/>
    <w:rsid w:val="004E544D"/>
    <w:rsid w:val="004E54AB"/>
    <w:rsid w:val="004E585D"/>
    <w:rsid w:val="004E5F5E"/>
    <w:rsid w:val="004E6284"/>
    <w:rsid w:val="004F0EAA"/>
    <w:rsid w:val="004F11B0"/>
    <w:rsid w:val="004F2990"/>
    <w:rsid w:val="004F52B7"/>
    <w:rsid w:val="004F54B3"/>
    <w:rsid w:val="004F646C"/>
    <w:rsid w:val="004F64EC"/>
    <w:rsid w:val="004F6B95"/>
    <w:rsid w:val="00500C50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24F7"/>
    <w:rsid w:val="00516FAA"/>
    <w:rsid w:val="005200E8"/>
    <w:rsid w:val="00520239"/>
    <w:rsid w:val="00520B23"/>
    <w:rsid w:val="00520D2B"/>
    <w:rsid w:val="00521EAE"/>
    <w:rsid w:val="00522758"/>
    <w:rsid w:val="00525B0B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5084A"/>
    <w:rsid w:val="00551026"/>
    <w:rsid w:val="00552976"/>
    <w:rsid w:val="00553D9C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77E0B"/>
    <w:rsid w:val="0058069F"/>
    <w:rsid w:val="00583615"/>
    <w:rsid w:val="005840AB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1A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C7279"/>
    <w:rsid w:val="005C734C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0AC8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27A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4491"/>
    <w:rsid w:val="00655764"/>
    <w:rsid w:val="00656CB9"/>
    <w:rsid w:val="00657EC5"/>
    <w:rsid w:val="00660556"/>
    <w:rsid w:val="00660FF0"/>
    <w:rsid w:val="006620EA"/>
    <w:rsid w:val="0066326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76F7B"/>
    <w:rsid w:val="00680BC6"/>
    <w:rsid w:val="00682724"/>
    <w:rsid w:val="00682A9E"/>
    <w:rsid w:val="00682C7B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778E"/>
    <w:rsid w:val="006A1370"/>
    <w:rsid w:val="006A1F85"/>
    <w:rsid w:val="006A7A80"/>
    <w:rsid w:val="006A7A8D"/>
    <w:rsid w:val="006A7BB4"/>
    <w:rsid w:val="006B0D6A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340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8BB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3651"/>
    <w:rsid w:val="0077445A"/>
    <w:rsid w:val="00774842"/>
    <w:rsid w:val="0077535B"/>
    <w:rsid w:val="007801F8"/>
    <w:rsid w:val="007809ED"/>
    <w:rsid w:val="00780F28"/>
    <w:rsid w:val="007814B7"/>
    <w:rsid w:val="00782636"/>
    <w:rsid w:val="007827CE"/>
    <w:rsid w:val="00783D91"/>
    <w:rsid w:val="00786C8A"/>
    <w:rsid w:val="00790F11"/>
    <w:rsid w:val="0079229A"/>
    <w:rsid w:val="00793C50"/>
    <w:rsid w:val="00793E06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03A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2377"/>
    <w:rsid w:val="008349A8"/>
    <w:rsid w:val="0083518D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DB4"/>
    <w:rsid w:val="008A1484"/>
    <w:rsid w:val="008A39C8"/>
    <w:rsid w:val="008A3A0E"/>
    <w:rsid w:val="008A462F"/>
    <w:rsid w:val="008A563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0D85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6710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42B1"/>
    <w:rsid w:val="00965928"/>
    <w:rsid w:val="00965BA0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D84"/>
    <w:rsid w:val="0099434E"/>
    <w:rsid w:val="00994D84"/>
    <w:rsid w:val="009954DE"/>
    <w:rsid w:val="009957F7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49A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A4A"/>
    <w:rsid w:val="009D2B4B"/>
    <w:rsid w:val="009D308C"/>
    <w:rsid w:val="009D3AAC"/>
    <w:rsid w:val="009D4E4A"/>
    <w:rsid w:val="009D5437"/>
    <w:rsid w:val="009D5774"/>
    <w:rsid w:val="009D743D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068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36B1"/>
    <w:rsid w:val="00A03FA5"/>
    <w:rsid w:val="00A04558"/>
    <w:rsid w:val="00A0533F"/>
    <w:rsid w:val="00A0535F"/>
    <w:rsid w:val="00A058B6"/>
    <w:rsid w:val="00A05E11"/>
    <w:rsid w:val="00A072C8"/>
    <w:rsid w:val="00A11043"/>
    <w:rsid w:val="00A11099"/>
    <w:rsid w:val="00A112B7"/>
    <w:rsid w:val="00A11F49"/>
    <w:rsid w:val="00A12189"/>
    <w:rsid w:val="00A139C7"/>
    <w:rsid w:val="00A13F05"/>
    <w:rsid w:val="00A16DC3"/>
    <w:rsid w:val="00A17BF1"/>
    <w:rsid w:val="00A20EEE"/>
    <w:rsid w:val="00A21970"/>
    <w:rsid w:val="00A23D60"/>
    <w:rsid w:val="00A249CB"/>
    <w:rsid w:val="00A2654E"/>
    <w:rsid w:val="00A26BDB"/>
    <w:rsid w:val="00A30982"/>
    <w:rsid w:val="00A318E3"/>
    <w:rsid w:val="00A3425F"/>
    <w:rsid w:val="00A364C4"/>
    <w:rsid w:val="00A3729D"/>
    <w:rsid w:val="00A37F03"/>
    <w:rsid w:val="00A40642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B23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45A4"/>
    <w:rsid w:val="00A96A1C"/>
    <w:rsid w:val="00A975D1"/>
    <w:rsid w:val="00AA0AD9"/>
    <w:rsid w:val="00AA1626"/>
    <w:rsid w:val="00AA186D"/>
    <w:rsid w:val="00AA1E20"/>
    <w:rsid w:val="00AA2187"/>
    <w:rsid w:val="00AA3CFD"/>
    <w:rsid w:val="00AA5479"/>
    <w:rsid w:val="00AB2274"/>
    <w:rsid w:val="00AB2B84"/>
    <w:rsid w:val="00AB3FD7"/>
    <w:rsid w:val="00AB4984"/>
    <w:rsid w:val="00AB7B99"/>
    <w:rsid w:val="00AC1954"/>
    <w:rsid w:val="00AC22DE"/>
    <w:rsid w:val="00AC3BFE"/>
    <w:rsid w:val="00AC4FD6"/>
    <w:rsid w:val="00AC5D18"/>
    <w:rsid w:val="00AC638D"/>
    <w:rsid w:val="00AC6DE1"/>
    <w:rsid w:val="00AC6E19"/>
    <w:rsid w:val="00AC7705"/>
    <w:rsid w:val="00AC7FE2"/>
    <w:rsid w:val="00AD0A8B"/>
    <w:rsid w:val="00AD3E1D"/>
    <w:rsid w:val="00AD3FD3"/>
    <w:rsid w:val="00AD5395"/>
    <w:rsid w:val="00AD5BB6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41"/>
    <w:rsid w:val="00AE5868"/>
    <w:rsid w:val="00AE6411"/>
    <w:rsid w:val="00AE715A"/>
    <w:rsid w:val="00AE7CDD"/>
    <w:rsid w:val="00AE7E07"/>
    <w:rsid w:val="00AE7FC0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30B"/>
    <w:rsid w:val="00B05E43"/>
    <w:rsid w:val="00B07153"/>
    <w:rsid w:val="00B1077A"/>
    <w:rsid w:val="00B10B00"/>
    <w:rsid w:val="00B10B19"/>
    <w:rsid w:val="00B12078"/>
    <w:rsid w:val="00B138EC"/>
    <w:rsid w:val="00B13A09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11F0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47E8"/>
    <w:rsid w:val="00B75C96"/>
    <w:rsid w:val="00B7701E"/>
    <w:rsid w:val="00B80055"/>
    <w:rsid w:val="00B835D7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5EDA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195E"/>
    <w:rsid w:val="00C524BF"/>
    <w:rsid w:val="00C524C2"/>
    <w:rsid w:val="00C530D3"/>
    <w:rsid w:val="00C564B7"/>
    <w:rsid w:val="00C6069F"/>
    <w:rsid w:val="00C62A9D"/>
    <w:rsid w:val="00C63636"/>
    <w:rsid w:val="00C6420B"/>
    <w:rsid w:val="00C64542"/>
    <w:rsid w:val="00C64FED"/>
    <w:rsid w:val="00C66CE9"/>
    <w:rsid w:val="00C70426"/>
    <w:rsid w:val="00C70A5F"/>
    <w:rsid w:val="00C72380"/>
    <w:rsid w:val="00C72677"/>
    <w:rsid w:val="00C73AD3"/>
    <w:rsid w:val="00C753E2"/>
    <w:rsid w:val="00C75982"/>
    <w:rsid w:val="00C7601E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3B12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D7D94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07A60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17CC8"/>
    <w:rsid w:val="00D2066C"/>
    <w:rsid w:val="00D22B41"/>
    <w:rsid w:val="00D23878"/>
    <w:rsid w:val="00D23DAB"/>
    <w:rsid w:val="00D242AB"/>
    <w:rsid w:val="00D2461F"/>
    <w:rsid w:val="00D250F0"/>
    <w:rsid w:val="00D26B35"/>
    <w:rsid w:val="00D2727B"/>
    <w:rsid w:val="00D27721"/>
    <w:rsid w:val="00D32A8F"/>
    <w:rsid w:val="00D332DB"/>
    <w:rsid w:val="00D350B2"/>
    <w:rsid w:val="00D37021"/>
    <w:rsid w:val="00D37B42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50FA"/>
    <w:rsid w:val="00D5772F"/>
    <w:rsid w:val="00D57A4F"/>
    <w:rsid w:val="00D61575"/>
    <w:rsid w:val="00D61580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3704"/>
    <w:rsid w:val="00DB4419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4683"/>
    <w:rsid w:val="00DC569C"/>
    <w:rsid w:val="00DC5BEE"/>
    <w:rsid w:val="00DC760A"/>
    <w:rsid w:val="00DC77F3"/>
    <w:rsid w:val="00DC7E8F"/>
    <w:rsid w:val="00DD2CB5"/>
    <w:rsid w:val="00DD31F9"/>
    <w:rsid w:val="00DD3FE1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D0B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1F2E"/>
    <w:rsid w:val="00E52252"/>
    <w:rsid w:val="00E52CA5"/>
    <w:rsid w:val="00E53089"/>
    <w:rsid w:val="00E55023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E4E"/>
    <w:rsid w:val="00E9498A"/>
    <w:rsid w:val="00E953D3"/>
    <w:rsid w:val="00E96137"/>
    <w:rsid w:val="00E96EC3"/>
    <w:rsid w:val="00EA1876"/>
    <w:rsid w:val="00EA2D8F"/>
    <w:rsid w:val="00EA5D03"/>
    <w:rsid w:val="00EA5EF4"/>
    <w:rsid w:val="00EA7D3B"/>
    <w:rsid w:val="00EB17DD"/>
    <w:rsid w:val="00EB1C38"/>
    <w:rsid w:val="00EB4960"/>
    <w:rsid w:val="00EB4D2A"/>
    <w:rsid w:val="00EB68B3"/>
    <w:rsid w:val="00EB6DE0"/>
    <w:rsid w:val="00EB70E0"/>
    <w:rsid w:val="00EC0D30"/>
    <w:rsid w:val="00EC0D85"/>
    <w:rsid w:val="00EC1C3A"/>
    <w:rsid w:val="00EC1F93"/>
    <w:rsid w:val="00EC2167"/>
    <w:rsid w:val="00EC35DE"/>
    <w:rsid w:val="00EC3731"/>
    <w:rsid w:val="00EC516C"/>
    <w:rsid w:val="00EC51FC"/>
    <w:rsid w:val="00EC5486"/>
    <w:rsid w:val="00EC7E08"/>
    <w:rsid w:val="00ED0864"/>
    <w:rsid w:val="00ED2C0D"/>
    <w:rsid w:val="00ED3554"/>
    <w:rsid w:val="00ED413A"/>
    <w:rsid w:val="00ED4B74"/>
    <w:rsid w:val="00ED7B47"/>
    <w:rsid w:val="00EE0029"/>
    <w:rsid w:val="00EE0AAB"/>
    <w:rsid w:val="00EE13E1"/>
    <w:rsid w:val="00EE156C"/>
    <w:rsid w:val="00EE17D2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4D0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63D7"/>
    <w:rsid w:val="00F50BE4"/>
    <w:rsid w:val="00F53EAE"/>
    <w:rsid w:val="00F541CC"/>
    <w:rsid w:val="00F55782"/>
    <w:rsid w:val="00F60469"/>
    <w:rsid w:val="00F611C2"/>
    <w:rsid w:val="00F61AE5"/>
    <w:rsid w:val="00F63C2C"/>
    <w:rsid w:val="00F65DA0"/>
    <w:rsid w:val="00F70BF0"/>
    <w:rsid w:val="00F729D3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2A4C"/>
    <w:rsid w:val="00F938A6"/>
    <w:rsid w:val="00F942EA"/>
    <w:rsid w:val="00F960A3"/>
    <w:rsid w:val="00FA0228"/>
    <w:rsid w:val="00FA293A"/>
    <w:rsid w:val="00FA580A"/>
    <w:rsid w:val="00FA5C4C"/>
    <w:rsid w:val="00FA6676"/>
    <w:rsid w:val="00FA6A35"/>
    <w:rsid w:val="00FA7582"/>
    <w:rsid w:val="00FB051E"/>
    <w:rsid w:val="00FB0C9D"/>
    <w:rsid w:val="00FB0E7E"/>
    <w:rsid w:val="00FB1C08"/>
    <w:rsid w:val="00FB288D"/>
    <w:rsid w:val="00FB2F9B"/>
    <w:rsid w:val="00FB3C30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3699"/>
    <w:rsid w:val="00FD4810"/>
    <w:rsid w:val="00FD481B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A12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rsid w:val="00DF1F1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nhideWhenUsed/>
    <w:rsid w:val="00DF1F1D"/>
    <w:rPr>
      <w:color w:val="0000FF"/>
      <w:u w:val="single"/>
    </w:rPr>
  </w:style>
  <w:style w:type="character" w:styleId="af6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7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7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8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8641D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8641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d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Title"/>
    <w:basedOn w:val="a"/>
    <w:link w:val="aff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f">
    <w:name w:val="Заголовок Знак"/>
    <w:basedOn w:val="a0"/>
    <w:link w:val="afe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">
    <w:name w:val="Абзац списка Знак"/>
    <w:link w:val="ae"/>
    <w:uiPriority w:val="34"/>
    <w:locked/>
    <w:rsid w:val="009D74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5121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rait.ru/bcode/5113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bcode/5125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86F79-77E1-4CBD-8A24-545CB8CC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</Pages>
  <Words>8063</Words>
  <Characters>45960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161</cp:revision>
  <cp:lastPrinted>2021-11-10T13:07:00Z</cp:lastPrinted>
  <dcterms:created xsi:type="dcterms:W3CDTF">2021-11-10T11:32:00Z</dcterms:created>
  <dcterms:modified xsi:type="dcterms:W3CDTF">2022-12-22T13:54:00Z</dcterms:modified>
</cp:coreProperties>
</file>